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AA2E" w14:textId="77777777" w:rsidR="00E13B07" w:rsidRDefault="00E13B07" w:rsidP="00E13B07">
      <w:pPr>
        <w:jc w:val="center"/>
        <w:rPr>
          <w:rFonts w:ascii="Times New Roman" w:hAnsi="Times New Roman"/>
          <w:b/>
          <w:sz w:val="20"/>
          <w:szCs w:val="20"/>
        </w:rPr>
      </w:pPr>
    </w:p>
    <w:p w14:paraId="71A473C2" w14:textId="77777777" w:rsidR="00E13B07" w:rsidRDefault="00E13B07" w:rsidP="00E13B07">
      <w:pPr>
        <w:jc w:val="center"/>
        <w:rPr>
          <w:rFonts w:ascii="Times New Roman" w:hAnsi="Times New Roman"/>
          <w:b/>
          <w:sz w:val="20"/>
          <w:szCs w:val="20"/>
        </w:rPr>
      </w:pPr>
    </w:p>
    <w:p w14:paraId="4B49A9D5" w14:textId="440429B3" w:rsidR="00E13B07" w:rsidRPr="006445E1" w:rsidRDefault="003A01FE" w:rsidP="00E13B07">
      <w:pPr>
        <w:jc w:val="center"/>
        <w:rPr>
          <w:rFonts w:ascii="Times New Roman" w:hAnsi="Times New Roman"/>
          <w:b/>
          <w:sz w:val="20"/>
          <w:szCs w:val="20"/>
        </w:rPr>
      </w:pPr>
      <w:r>
        <w:rPr>
          <w:rFonts w:ascii="Times New Roman" w:hAnsi="Times New Roman"/>
          <w:b/>
          <w:sz w:val="20"/>
          <w:szCs w:val="20"/>
        </w:rPr>
        <w:t>UNAPPROVED MINUTES</w:t>
      </w:r>
    </w:p>
    <w:p w14:paraId="64052220" w14:textId="77777777" w:rsidR="00E13B07" w:rsidRPr="006445E1" w:rsidRDefault="00E13B07" w:rsidP="00E13B07">
      <w:pPr>
        <w:jc w:val="center"/>
        <w:rPr>
          <w:rFonts w:ascii="Times New Roman" w:hAnsi="Times New Roman"/>
          <w:b/>
          <w:sz w:val="20"/>
          <w:szCs w:val="20"/>
        </w:rPr>
      </w:pPr>
      <w:r w:rsidRPr="006445E1">
        <w:rPr>
          <w:rFonts w:ascii="Times New Roman" w:hAnsi="Times New Roman"/>
          <w:b/>
          <w:sz w:val="20"/>
          <w:szCs w:val="20"/>
        </w:rPr>
        <w:t>Earlham City Council Meeting</w:t>
      </w:r>
    </w:p>
    <w:p w14:paraId="33FB05FC" w14:textId="3DE9AA40" w:rsidR="00E13B07" w:rsidRPr="006445E1" w:rsidRDefault="00E15C41" w:rsidP="00E13B07">
      <w:pPr>
        <w:jc w:val="center"/>
        <w:rPr>
          <w:rFonts w:ascii="Times New Roman" w:hAnsi="Times New Roman"/>
          <w:b/>
          <w:sz w:val="20"/>
          <w:szCs w:val="20"/>
        </w:rPr>
      </w:pPr>
      <w:r>
        <w:rPr>
          <w:rFonts w:ascii="Times New Roman" w:hAnsi="Times New Roman"/>
          <w:b/>
          <w:sz w:val="20"/>
          <w:szCs w:val="20"/>
        </w:rPr>
        <w:t>April 13</w:t>
      </w:r>
      <w:r w:rsidR="00E13B07" w:rsidRPr="006445E1">
        <w:rPr>
          <w:rFonts w:ascii="Times New Roman" w:hAnsi="Times New Roman"/>
          <w:b/>
          <w:sz w:val="20"/>
          <w:szCs w:val="20"/>
        </w:rPr>
        <w:t>, 2020</w:t>
      </w:r>
    </w:p>
    <w:p w14:paraId="40215EA7" w14:textId="77777777" w:rsidR="00E13B07" w:rsidRPr="006445E1" w:rsidRDefault="00E13B07" w:rsidP="00E13B07">
      <w:pPr>
        <w:jc w:val="center"/>
        <w:rPr>
          <w:rFonts w:ascii="Times New Roman" w:hAnsi="Times New Roman"/>
          <w:b/>
          <w:sz w:val="20"/>
          <w:szCs w:val="20"/>
        </w:rPr>
      </w:pPr>
    </w:p>
    <w:p w14:paraId="5B38F8CB" w14:textId="6A7F39AD" w:rsidR="00E13B07" w:rsidRPr="003A01FE" w:rsidRDefault="00E13B07" w:rsidP="00E13B07">
      <w:pPr>
        <w:rPr>
          <w:rFonts w:ascii="Times New Roman" w:hAnsi="Times New Roman"/>
          <w:i/>
          <w:iCs/>
          <w:sz w:val="20"/>
          <w:szCs w:val="20"/>
        </w:rPr>
      </w:pPr>
      <w:r w:rsidRPr="006445E1">
        <w:rPr>
          <w:rFonts w:ascii="Times New Roman" w:hAnsi="Times New Roman"/>
          <w:sz w:val="20"/>
          <w:szCs w:val="20"/>
        </w:rPr>
        <w:t xml:space="preserve">The Earlham City Council </w:t>
      </w:r>
      <w:r w:rsidR="003A01FE">
        <w:rPr>
          <w:rFonts w:ascii="Times New Roman" w:hAnsi="Times New Roman"/>
          <w:sz w:val="20"/>
          <w:szCs w:val="20"/>
        </w:rPr>
        <w:t xml:space="preserve">met in </w:t>
      </w:r>
      <w:r w:rsidRPr="006445E1">
        <w:rPr>
          <w:rFonts w:ascii="Times New Roman" w:hAnsi="Times New Roman"/>
          <w:sz w:val="20"/>
          <w:szCs w:val="20"/>
        </w:rPr>
        <w:t xml:space="preserve">regular session, on Monday, </w:t>
      </w:r>
      <w:r w:rsidR="00E15C41">
        <w:rPr>
          <w:rFonts w:ascii="Times New Roman" w:hAnsi="Times New Roman"/>
          <w:sz w:val="20"/>
          <w:szCs w:val="20"/>
        </w:rPr>
        <w:t>April 13</w:t>
      </w:r>
      <w:r w:rsidRPr="006445E1">
        <w:rPr>
          <w:rFonts w:ascii="Times New Roman" w:hAnsi="Times New Roman"/>
          <w:sz w:val="20"/>
          <w:szCs w:val="20"/>
        </w:rPr>
        <w:t>, 2020.</w:t>
      </w:r>
      <w:r w:rsidR="003A01FE">
        <w:rPr>
          <w:rFonts w:ascii="Times New Roman" w:hAnsi="Times New Roman"/>
          <w:sz w:val="20"/>
          <w:szCs w:val="20"/>
        </w:rPr>
        <w:t xml:space="preserve">  Because of COVID-19 precautions, the meeting was held electronically.  Mayor Lillie called the meeting to order at 7:00 p.m.  The following answered roll:  Baskin, Fredericksen, Payne, Petersen, Swalla.  Also present:  Clerk Hibbs, Police Chief Heimdal, Public Works Superintendent Coffman.  </w:t>
      </w:r>
      <w:r w:rsidR="003A01FE" w:rsidRPr="003A01FE">
        <w:rPr>
          <w:rFonts w:ascii="Times New Roman" w:hAnsi="Times New Roman"/>
          <w:i/>
          <w:iCs/>
          <w:sz w:val="20"/>
          <w:szCs w:val="20"/>
        </w:rPr>
        <w:t>(The public was invited to join electronically.  One resident attended.)</w:t>
      </w:r>
    </w:p>
    <w:p w14:paraId="1FFE5EED" w14:textId="7C8C7758" w:rsidR="00E15C41" w:rsidRDefault="00E15C41" w:rsidP="00E13B07">
      <w:pPr>
        <w:rPr>
          <w:rFonts w:ascii="Times New Roman" w:hAnsi="Times New Roman"/>
          <w:sz w:val="20"/>
          <w:szCs w:val="20"/>
        </w:rPr>
      </w:pPr>
    </w:p>
    <w:p w14:paraId="33AD7291" w14:textId="10728DA4" w:rsidR="00E13B07" w:rsidRDefault="00E13B07" w:rsidP="00E13B07">
      <w:pPr>
        <w:numPr>
          <w:ilvl w:val="0"/>
          <w:numId w:val="3"/>
        </w:numPr>
        <w:rPr>
          <w:rFonts w:ascii="Times New Roman" w:hAnsi="Times New Roman"/>
          <w:sz w:val="20"/>
          <w:szCs w:val="20"/>
        </w:rPr>
      </w:pPr>
      <w:r w:rsidRPr="006445E1">
        <w:rPr>
          <w:rFonts w:ascii="Times New Roman" w:hAnsi="Times New Roman"/>
          <w:sz w:val="20"/>
          <w:szCs w:val="20"/>
        </w:rPr>
        <w:t>Approval of Agenda</w:t>
      </w:r>
    </w:p>
    <w:p w14:paraId="1F5C25A9" w14:textId="0E58E7A1" w:rsidR="003D03E9" w:rsidRPr="003D03E9" w:rsidRDefault="003D03E9" w:rsidP="003D03E9">
      <w:pPr>
        <w:ind w:left="720"/>
        <w:rPr>
          <w:rFonts w:ascii="Times New Roman" w:hAnsi="Times New Roman"/>
          <w:b/>
          <w:bCs/>
          <w:sz w:val="20"/>
          <w:szCs w:val="20"/>
        </w:rPr>
      </w:pPr>
      <w:bookmarkStart w:id="0" w:name="_Hlk37660277"/>
      <w:r w:rsidRPr="003D03E9">
        <w:rPr>
          <w:rFonts w:ascii="Times New Roman" w:hAnsi="Times New Roman"/>
          <w:b/>
          <w:bCs/>
          <w:sz w:val="20"/>
          <w:szCs w:val="20"/>
        </w:rPr>
        <w:t xml:space="preserve">Motion by </w:t>
      </w:r>
      <w:r w:rsidR="003A01FE">
        <w:rPr>
          <w:rFonts w:ascii="Times New Roman" w:hAnsi="Times New Roman"/>
          <w:b/>
          <w:bCs/>
          <w:sz w:val="20"/>
          <w:szCs w:val="20"/>
        </w:rPr>
        <w:t>Fredericksen</w:t>
      </w:r>
      <w:r w:rsidRPr="003D03E9">
        <w:rPr>
          <w:rFonts w:ascii="Times New Roman" w:hAnsi="Times New Roman"/>
          <w:b/>
          <w:bCs/>
          <w:sz w:val="20"/>
          <w:szCs w:val="20"/>
        </w:rPr>
        <w:t>, second by</w:t>
      </w:r>
      <w:r w:rsidR="003A01FE">
        <w:rPr>
          <w:rFonts w:ascii="Times New Roman" w:hAnsi="Times New Roman"/>
          <w:b/>
          <w:bCs/>
          <w:sz w:val="20"/>
          <w:szCs w:val="20"/>
        </w:rPr>
        <w:t xml:space="preserve"> Petersen</w:t>
      </w:r>
      <w:r w:rsidRPr="003D03E9">
        <w:rPr>
          <w:rFonts w:ascii="Times New Roman" w:hAnsi="Times New Roman"/>
          <w:b/>
          <w:bCs/>
          <w:sz w:val="20"/>
          <w:szCs w:val="20"/>
        </w:rPr>
        <w:t>, to approve the agenda.</w:t>
      </w:r>
    </w:p>
    <w:p w14:paraId="73E86A07" w14:textId="06D0D969" w:rsidR="003D03E9" w:rsidRPr="003D03E9" w:rsidRDefault="003D03E9" w:rsidP="003D03E9">
      <w:pPr>
        <w:ind w:left="720"/>
        <w:rPr>
          <w:rFonts w:ascii="Times New Roman" w:hAnsi="Times New Roman"/>
          <w:b/>
          <w:bCs/>
          <w:sz w:val="20"/>
          <w:szCs w:val="20"/>
        </w:rPr>
      </w:pPr>
      <w:bookmarkStart w:id="1" w:name="_Hlk37660496"/>
      <w:r w:rsidRPr="003D03E9">
        <w:rPr>
          <w:rFonts w:ascii="Times New Roman" w:hAnsi="Times New Roman"/>
          <w:b/>
          <w:bCs/>
          <w:sz w:val="20"/>
          <w:szCs w:val="20"/>
        </w:rPr>
        <w:t>Roll:</w:t>
      </w:r>
      <w:r w:rsidR="003A01FE">
        <w:rPr>
          <w:rFonts w:ascii="Times New Roman" w:hAnsi="Times New Roman"/>
          <w:b/>
          <w:bCs/>
          <w:sz w:val="20"/>
          <w:szCs w:val="20"/>
        </w:rPr>
        <w:t xml:space="preserve">  Ayes – unanimous.  </w:t>
      </w:r>
      <w:r w:rsidRPr="003D03E9">
        <w:rPr>
          <w:rFonts w:ascii="Times New Roman" w:hAnsi="Times New Roman"/>
          <w:b/>
          <w:bCs/>
          <w:sz w:val="20"/>
          <w:szCs w:val="20"/>
        </w:rPr>
        <w:t>Motion passes.</w:t>
      </w:r>
    </w:p>
    <w:bookmarkEnd w:id="1"/>
    <w:p w14:paraId="25703AEB" w14:textId="77777777" w:rsidR="005D48A2" w:rsidRPr="003D03E9" w:rsidRDefault="005D48A2" w:rsidP="00E13B07">
      <w:pPr>
        <w:ind w:left="720"/>
        <w:rPr>
          <w:rFonts w:ascii="Times New Roman" w:hAnsi="Times New Roman"/>
          <w:b/>
          <w:bCs/>
          <w:sz w:val="20"/>
          <w:szCs w:val="20"/>
        </w:rPr>
      </w:pPr>
    </w:p>
    <w:bookmarkEnd w:id="0"/>
    <w:p w14:paraId="0CC8FC97" w14:textId="6ED6DCD0" w:rsidR="003D03E9" w:rsidRPr="003A01FE" w:rsidRDefault="00E13B07" w:rsidP="00EA5EA6">
      <w:pPr>
        <w:numPr>
          <w:ilvl w:val="0"/>
          <w:numId w:val="3"/>
        </w:numPr>
        <w:rPr>
          <w:rFonts w:ascii="Times New Roman" w:hAnsi="Times New Roman"/>
          <w:i/>
          <w:sz w:val="20"/>
          <w:szCs w:val="20"/>
        </w:rPr>
      </w:pPr>
      <w:r w:rsidRPr="003A01FE">
        <w:rPr>
          <w:rFonts w:ascii="Times New Roman" w:hAnsi="Times New Roman"/>
          <w:sz w:val="20"/>
          <w:szCs w:val="20"/>
        </w:rPr>
        <w:t xml:space="preserve">Public Forum - </w:t>
      </w:r>
      <w:r w:rsidR="003A01FE">
        <w:rPr>
          <w:rFonts w:ascii="Times New Roman" w:hAnsi="Times New Roman"/>
          <w:sz w:val="20"/>
          <w:szCs w:val="20"/>
        </w:rPr>
        <w:t>None</w:t>
      </w:r>
    </w:p>
    <w:p w14:paraId="0FC6F84F" w14:textId="77777777" w:rsidR="00E13B07" w:rsidRPr="006445E1" w:rsidRDefault="00E13B07" w:rsidP="00E13B07">
      <w:pPr>
        <w:rPr>
          <w:rFonts w:ascii="Times New Roman" w:hAnsi="Times New Roman"/>
          <w:sz w:val="20"/>
          <w:szCs w:val="20"/>
        </w:rPr>
      </w:pPr>
    </w:p>
    <w:p w14:paraId="5F309F7A" w14:textId="77777777" w:rsidR="00E13B07" w:rsidRPr="006445E1" w:rsidRDefault="00E13B07" w:rsidP="00E13B07">
      <w:pPr>
        <w:numPr>
          <w:ilvl w:val="0"/>
          <w:numId w:val="3"/>
        </w:numPr>
        <w:rPr>
          <w:rFonts w:ascii="Times New Roman" w:hAnsi="Times New Roman"/>
          <w:sz w:val="20"/>
          <w:szCs w:val="20"/>
        </w:rPr>
      </w:pPr>
      <w:r w:rsidRPr="006445E1">
        <w:rPr>
          <w:rFonts w:ascii="Times New Roman" w:hAnsi="Times New Roman"/>
          <w:sz w:val="20"/>
          <w:szCs w:val="20"/>
        </w:rPr>
        <w:t>Consent Agenda:</w:t>
      </w:r>
    </w:p>
    <w:p w14:paraId="6762EEAC" w14:textId="48F7D08E" w:rsidR="00E13B07" w:rsidRPr="009B052B" w:rsidRDefault="00E13B07" w:rsidP="00E13B07">
      <w:pPr>
        <w:numPr>
          <w:ilvl w:val="0"/>
          <w:numId w:val="1"/>
        </w:numPr>
        <w:ind w:left="1080"/>
        <w:rPr>
          <w:rFonts w:ascii="Times New Roman" w:hAnsi="Times New Roman"/>
          <w:sz w:val="20"/>
          <w:szCs w:val="20"/>
        </w:rPr>
      </w:pPr>
      <w:r w:rsidRPr="009B052B">
        <w:rPr>
          <w:rFonts w:ascii="Times New Roman" w:hAnsi="Times New Roman"/>
          <w:sz w:val="20"/>
          <w:szCs w:val="20"/>
        </w:rPr>
        <w:t>Council meeting minutes fo</w:t>
      </w:r>
      <w:r w:rsidR="00852F47">
        <w:rPr>
          <w:rFonts w:ascii="Times New Roman" w:hAnsi="Times New Roman"/>
          <w:sz w:val="20"/>
          <w:szCs w:val="20"/>
        </w:rPr>
        <w:t xml:space="preserve">r </w:t>
      </w:r>
      <w:r w:rsidR="00E15C41">
        <w:rPr>
          <w:rFonts w:ascii="Times New Roman" w:hAnsi="Times New Roman"/>
          <w:sz w:val="20"/>
          <w:szCs w:val="20"/>
        </w:rPr>
        <w:t>March 9 &amp; 23</w:t>
      </w:r>
      <w:r w:rsidR="00BD79AB">
        <w:rPr>
          <w:rFonts w:ascii="Times New Roman" w:hAnsi="Times New Roman"/>
          <w:sz w:val="20"/>
          <w:szCs w:val="20"/>
        </w:rPr>
        <w:t>, 2020</w:t>
      </w:r>
    </w:p>
    <w:p w14:paraId="596B3724" w14:textId="380DFBCF" w:rsidR="00E13B07" w:rsidRPr="009B052B" w:rsidRDefault="00E13B07" w:rsidP="00E13B07">
      <w:pPr>
        <w:numPr>
          <w:ilvl w:val="0"/>
          <w:numId w:val="1"/>
        </w:numPr>
        <w:ind w:left="1080"/>
        <w:rPr>
          <w:rFonts w:ascii="Times New Roman" w:hAnsi="Times New Roman"/>
          <w:sz w:val="20"/>
          <w:szCs w:val="20"/>
        </w:rPr>
      </w:pPr>
      <w:r w:rsidRPr="009B052B">
        <w:rPr>
          <w:rFonts w:ascii="Times New Roman" w:hAnsi="Times New Roman"/>
          <w:sz w:val="20"/>
          <w:szCs w:val="20"/>
        </w:rPr>
        <w:t xml:space="preserve">Treasurer’s Report </w:t>
      </w:r>
      <w:r w:rsidR="00E15C41">
        <w:rPr>
          <w:rFonts w:ascii="Times New Roman" w:hAnsi="Times New Roman"/>
          <w:sz w:val="20"/>
          <w:szCs w:val="20"/>
        </w:rPr>
        <w:t>as of March 31</w:t>
      </w:r>
      <w:r w:rsidRPr="009B052B">
        <w:rPr>
          <w:rFonts w:ascii="Times New Roman" w:hAnsi="Times New Roman"/>
          <w:sz w:val="20"/>
          <w:szCs w:val="20"/>
        </w:rPr>
        <w:t>, 20</w:t>
      </w:r>
      <w:r w:rsidR="00BD79AB">
        <w:rPr>
          <w:rFonts w:ascii="Times New Roman" w:hAnsi="Times New Roman"/>
          <w:sz w:val="20"/>
          <w:szCs w:val="20"/>
        </w:rPr>
        <w:t>20</w:t>
      </w:r>
    </w:p>
    <w:p w14:paraId="6E812418" w14:textId="5A51036C" w:rsidR="00830085" w:rsidRDefault="00E13B07" w:rsidP="00852F47">
      <w:pPr>
        <w:numPr>
          <w:ilvl w:val="0"/>
          <w:numId w:val="1"/>
        </w:numPr>
        <w:ind w:left="1080"/>
        <w:rPr>
          <w:rFonts w:ascii="Times New Roman" w:hAnsi="Times New Roman"/>
          <w:sz w:val="20"/>
          <w:szCs w:val="20"/>
        </w:rPr>
      </w:pPr>
      <w:r w:rsidRPr="009B052B">
        <w:rPr>
          <w:rFonts w:ascii="Times New Roman" w:hAnsi="Times New Roman"/>
          <w:sz w:val="20"/>
          <w:szCs w:val="20"/>
        </w:rPr>
        <w:t xml:space="preserve">Claims and Receipts Report for </w:t>
      </w:r>
      <w:r w:rsidR="00E15C41">
        <w:rPr>
          <w:rFonts w:ascii="Times New Roman" w:hAnsi="Times New Roman"/>
          <w:sz w:val="20"/>
          <w:szCs w:val="20"/>
        </w:rPr>
        <w:t>March 9</w:t>
      </w:r>
      <w:r w:rsidRPr="009B052B">
        <w:rPr>
          <w:rFonts w:ascii="Times New Roman" w:hAnsi="Times New Roman"/>
          <w:sz w:val="20"/>
          <w:szCs w:val="20"/>
        </w:rPr>
        <w:t>, 20</w:t>
      </w:r>
      <w:r w:rsidR="00BD79AB">
        <w:rPr>
          <w:rFonts w:ascii="Times New Roman" w:hAnsi="Times New Roman"/>
          <w:sz w:val="20"/>
          <w:szCs w:val="20"/>
        </w:rPr>
        <w:t>20</w:t>
      </w:r>
    </w:p>
    <w:p w14:paraId="61740827" w14:textId="10EDFE96" w:rsidR="003D03E9" w:rsidRPr="003D03E9" w:rsidRDefault="003D03E9" w:rsidP="003D03E9">
      <w:pPr>
        <w:ind w:left="720"/>
        <w:rPr>
          <w:rFonts w:ascii="Times New Roman" w:hAnsi="Times New Roman"/>
          <w:b/>
          <w:bCs/>
          <w:sz w:val="20"/>
          <w:szCs w:val="20"/>
        </w:rPr>
      </w:pPr>
      <w:r w:rsidRPr="003D03E9">
        <w:rPr>
          <w:rFonts w:ascii="Times New Roman" w:hAnsi="Times New Roman"/>
          <w:b/>
          <w:bCs/>
          <w:sz w:val="20"/>
          <w:szCs w:val="20"/>
        </w:rPr>
        <w:t xml:space="preserve">Motion by </w:t>
      </w:r>
      <w:r w:rsidR="003A01FE">
        <w:rPr>
          <w:rFonts w:ascii="Times New Roman" w:hAnsi="Times New Roman"/>
          <w:b/>
          <w:bCs/>
          <w:sz w:val="20"/>
          <w:szCs w:val="20"/>
        </w:rPr>
        <w:t>Swalla,</w:t>
      </w:r>
      <w:r w:rsidRPr="003D03E9">
        <w:rPr>
          <w:rFonts w:ascii="Times New Roman" w:hAnsi="Times New Roman"/>
          <w:b/>
          <w:bCs/>
          <w:sz w:val="20"/>
          <w:szCs w:val="20"/>
        </w:rPr>
        <w:t xml:space="preserve"> second by </w:t>
      </w:r>
      <w:r w:rsidR="003A01FE">
        <w:rPr>
          <w:rFonts w:ascii="Times New Roman" w:hAnsi="Times New Roman"/>
          <w:b/>
          <w:bCs/>
          <w:sz w:val="20"/>
          <w:szCs w:val="20"/>
        </w:rPr>
        <w:t>Payne</w:t>
      </w:r>
      <w:r w:rsidRPr="003D03E9">
        <w:rPr>
          <w:rFonts w:ascii="Times New Roman" w:hAnsi="Times New Roman"/>
          <w:b/>
          <w:bCs/>
          <w:sz w:val="20"/>
          <w:szCs w:val="20"/>
        </w:rPr>
        <w:t xml:space="preserve">, to approve the </w:t>
      </w:r>
      <w:r>
        <w:rPr>
          <w:rFonts w:ascii="Times New Roman" w:hAnsi="Times New Roman"/>
          <w:b/>
          <w:bCs/>
          <w:sz w:val="20"/>
          <w:szCs w:val="20"/>
        </w:rPr>
        <w:t xml:space="preserve">consent </w:t>
      </w:r>
      <w:r w:rsidRPr="003D03E9">
        <w:rPr>
          <w:rFonts w:ascii="Times New Roman" w:hAnsi="Times New Roman"/>
          <w:b/>
          <w:bCs/>
          <w:sz w:val="20"/>
          <w:szCs w:val="20"/>
        </w:rPr>
        <w:t>agenda.</w:t>
      </w:r>
    </w:p>
    <w:p w14:paraId="3B69BC40" w14:textId="7189F67A" w:rsidR="003D03E9" w:rsidRPr="003D03E9" w:rsidRDefault="003D03E9" w:rsidP="003D03E9">
      <w:pPr>
        <w:ind w:left="720"/>
        <w:rPr>
          <w:rFonts w:ascii="Times New Roman" w:hAnsi="Times New Roman"/>
          <w:b/>
          <w:bCs/>
          <w:sz w:val="20"/>
          <w:szCs w:val="20"/>
        </w:rPr>
      </w:pPr>
      <w:r w:rsidRPr="003D03E9">
        <w:rPr>
          <w:rFonts w:ascii="Times New Roman" w:hAnsi="Times New Roman"/>
          <w:b/>
          <w:bCs/>
          <w:sz w:val="20"/>
          <w:szCs w:val="20"/>
        </w:rPr>
        <w:t xml:space="preserve">Roll:  </w:t>
      </w:r>
      <w:r w:rsidR="003A01FE">
        <w:rPr>
          <w:rFonts w:ascii="Times New Roman" w:hAnsi="Times New Roman"/>
          <w:b/>
          <w:bCs/>
          <w:sz w:val="20"/>
          <w:szCs w:val="20"/>
        </w:rPr>
        <w:t xml:space="preserve">Ayes – unanimous.  </w:t>
      </w:r>
      <w:r w:rsidRPr="003D03E9">
        <w:rPr>
          <w:rFonts w:ascii="Times New Roman" w:hAnsi="Times New Roman"/>
          <w:b/>
          <w:bCs/>
          <w:sz w:val="20"/>
          <w:szCs w:val="20"/>
        </w:rPr>
        <w:t>Motion passes.</w:t>
      </w:r>
    </w:p>
    <w:p w14:paraId="1D355179" w14:textId="77777777" w:rsidR="00E13B07" w:rsidRPr="006445E1" w:rsidRDefault="00E13B07" w:rsidP="00E13B07">
      <w:pPr>
        <w:ind w:left="1080"/>
        <w:rPr>
          <w:rFonts w:ascii="Times New Roman" w:hAnsi="Times New Roman"/>
          <w:sz w:val="20"/>
          <w:szCs w:val="20"/>
        </w:rPr>
      </w:pPr>
    </w:p>
    <w:p w14:paraId="21835099" w14:textId="77777777" w:rsidR="00E13B07" w:rsidRPr="006445E1" w:rsidRDefault="00E13B07" w:rsidP="00E13B07">
      <w:pPr>
        <w:numPr>
          <w:ilvl w:val="0"/>
          <w:numId w:val="3"/>
        </w:numPr>
        <w:rPr>
          <w:rFonts w:ascii="Times New Roman" w:hAnsi="Times New Roman"/>
          <w:color w:val="000000"/>
          <w:sz w:val="20"/>
          <w:szCs w:val="20"/>
        </w:rPr>
      </w:pPr>
      <w:r w:rsidRPr="006445E1">
        <w:rPr>
          <w:rFonts w:ascii="Times New Roman" w:hAnsi="Times New Roman"/>
          <w:color w:val="000000"/>
          <w:sz w:val="20"/>
          <w:szCs w:val="20"/>
        </w:rPr>
        <w:t>Boards, Commission, Committee Reports</w:t>
      </w:r>
    </w:p>
    <w:p w14:paraId="45B7B58E" w14:textId="51FD3F76" w:rsidR="00E13B07" w:rsidRDefault="00E15C41" w:rsidP="00E13B07">
      <w:pPr>
        <w:numPr>
          <w:ilvl w:val="1"/>
          <w:numId w:val="3"/>
        </w:numPr>
        <w:ind w:left="1080"/>
        <w:rPr>
          <w:rFonts w:ascii="Times New Roman" w:hAnsi="Times New Roman"/>
          <w:color w:val="000000"/>
          <w:sz w:val="20"/>
          <w:szCs w:val="20"/>
        </w:rPr>
      </w:pPr>
      <w:r>
        <w:rPr>
          <w:rFonts w:ascii="Times New Roman" w:hAnsi="Times New Roman"/>
          <w:color w:val="000000"/>
          <w:sz w:val="20"/>
          <w:szCs w:val="20"/>
        </w:rPr>
        <w:t>Planning &amp; Zoning Commission</w:t>
      </w:r>
    </w:p>
    <w:p w14:paraId="7B7885C7" w14:textId="4CDFEFED" w:rsidR="003D03E9" w:rsidRDefault="003A01FE" w:rsidP="003A01FE">
      <w:pPr>
        <w:ind w:left="1080"/>
        <w:rPr>
          <w:rFonts w:ascii="Times New Roman" w:hAnsi="Times New Roman"/>
          <w:color w:val="000000"/>
          <w:sz w:val="20"/>
          <w:szCs w:val="20"/>
        </w:rPr>
      </w:pPr>
      <w:r>
        <w:rPr>
          <w:rFonts w:ascii="Times New Roman" w:hAnsi="Times New Roman"/>
          <w:color w:val="000000"/>
          <w:sz w:val="20"/>
          <w:szCs w:val="20"/>
        </w:rPr>
        <w:t>Hibbs stated the Planning &amp; Zoning Commission met on March 30</w:t>
      </w:r>
      <w:r w:rsidRPr="003A01FE">
        <w:rPr>
          <w:rFonts w:ascii="Times New Roman" w:hAnsi="Times New Roman"/>
          <w:color w:val="000000"/>
          <w:sz w:val="20"/>
          <w:szCs w:val="20"/>
          <w:vertAlign w:val="superscript"/>
        </w:rPr>
        <w:t>th</w:t>
      </w:r>
      <w:r>
        <w:rPr>
          <w:rFonts w:ascii="Times New Roman" w:hAnsi="Times New Roman"/>
          <w:color w:val="000000"/>
          <w:sz w:val="20"/>
          <w:szCs w:val="20"/>
        </w:rPr>
        <w:t xml:space="preserve"> to discuss the issue of fences on double fronted streets.  They recommended that on double frontage, or through lots, which back up to arterial roads, fences shall be built no closer than 15 feet from the property line along the arterial street, and all adjacent properties shall have their fences </w:t>
      </w:r>
      <w:r w:rsidR="00AB33C3">
        <w:rPr>
          <w:rFonts w:ascii="Times New Roman" w:hAnsi="Times New Roman"/>
          <w:color w:val="000000"/>
          <w:sz w:val="20"/>
          <w:szCs w:val="20"/>
        </w:rPr>
        <w:t>lined up to form a row.</w:t>
      </w:r>
    </w:p>
    <w:p w14:paraId="7D255530" w14:textId="77777777" w:rsidR="003D03E9" w:rsidRDefault="003D03E9" w:rsidP="003D03E9">
      <w:pPr>
        <w:rPr>
          <w:rFonts w:ascii="Times New Roman" w:hAnsi="Times New Roman"/>
          <w:color w:val="000000"/>
          <w:sz w:val="20"/>
          <w:szCs w:val="20"/>
        </w:rPr>
      </w:pPr>
    </w:p>
    <w:p w14:paraId="32EDBBF8" w14:textId="1C4215B7" w:rsidR="00E15C41" w:rsidRDefault="00E15C41" w:rsidP="00E13B07">
      <w:pPr>
        <w:numPr>
          <w:ilvl w:val="1"/>
          <w:numId w:val="3"/>
        </w:numPr>
        <w:ind w:left="1080"/>
        <w:rPr>
          <w:rFonts w:ascii="Times New Roman" w:hAnsi="Times New Roman"/>
          <w:color w:val="000000"/>
          <w:sz w:val="20"/>
          <w:szCs w:val="20"/>
        </w:rPr>
      </w:pPr>
      <w:r>
        <w:rPr>
          <w:rFonts w:ascii="Times New Roman" w:hAnsi="Times New Roman"/>
          <w:color w:val="000000"/>
          <w:sz w:val="20"/>
          <w:szCs w:val="20"/>
        </w:rPr>
        <w:t>Public Safety Committee</w:t>
      </w:r>
    </w:p>
    <w:p w14:paraId="2E47C9F3" w14:textId="19D5A90A" w:rsidR="003D03E9" w:rsidRDefault="00AB33C3" w:rsidP="00AB33C3">
      <w:pPr>
        <w:ind w:left="1080"/>
        <w:rPr>
          <w:rFonts w:ascii="Times New Roman" w:hAnsi="Times New Roman"/>
          <w:color w:val="000000"/>
          <w:sz w:val="20"/>
          <w:szCs w:val="20"/>
        </w:rPr>
      </w:pPr>
      <w:r>
        <w:rPr>
          <w:rFonts w:ascii="Times New Roman" w:hAnsi="Times New Roman"/>
          <w:color w:val="000000"/>
          <w:sz w:val="20"/>
          <w:szCs w:val="20"/>
        </w:rPr>
        <w:t>Committee met on March 23</w:t>
      </w:r>
      <w:r w:rsidRPr="00AB33C3">
        <w:rPr>
          <w:rFonts w:ascii="Times New Roman" w:hAnsi="Times New Roman"/>
          <w:color w:val="000000"/>
          <w:sz w:val="20"/>
          <w:szCs w:val="20"/>
          <w:vertAlign w:val="superscript"/>
        </w:rPr>
        <w:t>rd</w:t>
      </w:r>
      <w:r>
        <w:rPr>
          <w:rFonts w:ascii="Times New Roman" w:hAnsi="Times New Roman"/>
          <w:color w:val="000000"/>
          <w:sz w:val="20"/>
          <w:szCs w:val="20"/>
        </w:rPr>
        <w:t>.  Chairperson Payne stated they met to discuss the Chapters 55, 56, and 57 of the Earlham Code.  They recommended several changes which were sent to Attorney Braland for his review.  Hibbs stated there are will a few questions which might require another meeting.</w:t>
      </w:r>
    </w:p>
    <w:p w14:paraId="6E787617" w14:textId="77777777" w:rsidR="00E13B07" w:rsidRPr="006445E1" w:rsidRDefault="00E13B07" w:rsidP="00E13B07">
      <w:pPr>
        <w:ind w:left="1080"/>
        <w:rPr>
          <w:rFonts w:ascii="Times New Roman" w:hAnsi="Times New Roman"/>
          <w:color w:val="000000"/>
          <w:sz w:val="20"/>
          <w:szCs w:val="20"/>
        </w:rPr>
      </w:pPr>
    </w:p>
    <w:p w14:paraId="1E573510" w14:textId="77777777" w:rsidR="00E13B07" w:rsidRPr="006445E1" w:rsidRDefault="00E13B07" w:rsidP="00E13B07">
      <w:pPr>
        <w:numPr>
          <w:ilvl w:val="0"/>
          <w:numId w:val="3"/>
        </w:numPr>
        <w:rPr>
          <w:rFonts w:ascii="Times New Roman" w:hAnsi="Times New Roman"/>
          <w:sz w:val="20"/>
          <w:szCs w:val="20"/>
        </w:rPr>
      </w:pPr>
      <w:r w:rsidRPr="006445E1">
        <w:rPr>
          <w:rFonts w:ascii="Times New Roman" w:hAnsi="Times New Roman"/>
          <w:sz w:val="20"/>
          <w:szCs w:val="20"/>
        </w:rPr>
        <w:t>Department Reports</w:t>
      </w:r>
    </w:p>
    <w:p w14:paraId="129B5F16" w14:textId="681F39A5" w:rsidR="00E13B07" w:rsidRDefault="00E13B07" w:rsidP="00E13B07">
      <w:pPr>
        <w:numPr>
          <w:ilvl w:val="0"/>
          <w:numId w:val="2"/>
        </w:numPr>
        <w:rPr>
          <w:rFonts w:ascii="Times New Roman" w:hAnsi="Times New Roman"/>
          <w:sz w:val="20"/>
          <w:szCs w:val="20"/>
        </w:rPr>
      </w:pPr>
      <w:r w:rsidRPr="006445E1">
        <w:rPr>
          <w:rFonts w:ascii="Times New Roman" w:hAnsi="Times New Roman"/>
          <w:sz w:val="20"/>
          <w:szCs w:val="20"/>
        </w:rPr>
        <w:t xml:space="preserve">Public Works - Gary Coffman, Public Works Supervisor </w:t>
      </w:r>
    </w:p>
    <w:p w14:paraId="10F3566C" w14:textId="108B1247" w:rsidR="003D03E9" w:rsidRDefault="00AB33C3" w:rsidP="00AB33C3">
      <w:pPr>
        <w:ind w:left="1080"/>
        <w:rPr>
          <w:rFonts w:ascii="Times New Roman" w:hAnsi="Times New Roman"/>
          <w:sz w:val="20"/>
          <w:szCs w:val="20"/>
        </w:rPr>
      </w:pPr>
      <w:r>
        <w:rPr>
          <w:rFonts w:ascii="Times New Roman" w:hAnsi="Times New Roman"/>
          <w:sz w:val="20"/>
          <w:szCs w:val="20"/>
        </w:rPr>
        <w:t xml:space="preserve">Coffman reported the pool has been drained and cleaned, </w:t>
      </w:r>
      <w:r w:rsidR="00E74140">
        <w:rPr>
          <w:rFonts w:ascii="Times New Roman" w:hAnsi="Times New Roman"/>
          <w:sz w:val="20"/>
          <w:szCs w:val="20"/>
        </w:rPr>
        <w:t xml:space="preserve">and patching will begin soon.  Not sure if pool will be filled for use or not this summer, but it will be ready to go.  Has been working on filling pot holes.  Has run out of patch and will get more. Stated he is lining up blocks for the crack sealing company to work on.  Sander and snow blower removed </w:t>
      </w:r>
      <w:r w:rsidR="004501BC">
        <w:rPr>
          <w:rFonts w:ascii="Times New Roman" w:hAnsi="Times New Roman"/>
          <w:sz w:val="20"/>
          <w:szCs w:val="20"/>
        </w:rPr>
        <w:t xml:space="preserve">from </w:t>
      </w:r>
      <w:r w:rsidR="00E74140">
        <w:rPr>
          <w:rFonts w:ascii="Times New Roman" w:hAnsi="Times New Roman"/>
          <w:sz w:val="20"/>
          <w:szCs w:val="20"/>
        </w:rPr>
        <w:t xml:space="preserve">truck and mower.  Has been </w:t>
      </w:r>
      <w:r w:rsidR="004501BC">
        <w:rPr>
          <w:rFonts w:ascii="Times New Roman" w:hAnsi="Times New Roman"/>
          <w:sz w:val="20"/>
          <w:szCs w:val="20"/>
        </w:rPr>
        <w:t xml:space="preserve">some </w:t>
      </w:r>
      <w:r w:rsidR="00E74140">
        <w:rPr>
          <w:rFonts w:ascii="Times New Roman" w:hAnsi="Times New Roman"/>
          <w:sz w:val="20"/>
          <w:szCs w:val="20"/>
        </w:rPr>
        <w:t xml:space="preserve">mowing.  Cemetery cleaned up.  </w:t>
      </w:r>
      <w:r w:rsidR="004501BC">
        <w:rPr>
          <w:rFonts w:ascii="Times New Roman" w:hAnsi="Times New Roman"/>
          <w:sz w:val="20"/>
          <w:szCs w:val="20"/>
        </w:rPr>
        <w:t>Had w</w:t>
      </w:r>
      <w:r w:rsidR="00E74140">
        <w:rPr>
          <w:rFonts w:ascii="Times New Roman" w:hAnsi="Times New Roman"/>
          <w:sz w:val="20"/>
          <w:szCs w:val="20"/>
        </w:rPr>
        <w:t>ater main break wh</w:t>
      </w:r>
      <w:r w:rsidR="004501BC">
        <w:rPr>
          <w:rFonts w:ascii="Times New Roman" w:hAnsi="Times New Roman"/>
          <w:sz w:val="20"/>
          <w:szCs w:val="20"/>
        </w:rPr>
        <w:t>ich required hiring the</w:t>
      </w:r>
      <w:r w:rsidR="00E74140">
        <w:rPr>
          <w:rFonts w:ascii="Times New Roman" w:hAnsi="Times New Roman"/>
          <w:sz w:val="20"/>
          <w:szCs w:val="20"/>
        </w:rPr>
        <w:t xml:space="preserve"> locator to find it.  </w:t>
      </w:r>
      <w:r w:rsidR="004501BC">
        <w:rPr>
          <w:rFonts w:ascii="Times New Roman" w:hAnsi="Times New Roman"/>
          <w:sz w:val="20"/>
          <w:szCs w:val="20"/>
        </w:rPr>
        <w:t>Leak r</w:t>
      </w:r>
      <w:r w:rsidR="00E74140">
        <w:rPr>
          <w:rFonts w:ascii="Times New Roman" w:hAnsi="Times New Roman"/>
          <w:sz w:val="20"/>
          <w:szCs w:val="20"/>
        </w:rPr>
        <w:t>unning right into manhole</w:t>
      </w:r>
      <w:r w:rsidR="004501BC">
        <w:rPr>
          <w:rFonts w:ascii="Times New Roman" w:hAnsi="Times New Roman"/>
          <w:sz w:val="20"/>
          <w:szCs w:val="20"/>
        </w:rPr>
        <w:t xml:space="preserve"> which </w:t>
      </w:r>
      <w:r w:rsidR="00E74140">
        <w:rPr>
          <w:rFonts w:ascii="Times New Roman" w:hAnsi="Times New Roman"/>
          <w:sz w:val="20"/>
          <w:szCs w:val="20"/>
        </w:rPr>
        <w:t>needs to be fixed.  Water tower – after torn down, they came in to clean up and remove concrete.  They removed the concrete foundation pillars by mistake, which has caused new pillars, new compaction.  Contractor’s fault because there was not a supervisor on site.  Engineers</w:t>
      </w:r>
      <w:r w:rsidR="006D0256">
        <w:rPr>
          <w:rFonts w:ascii="Times New Roman" w:hAnsi="Times New Roman"/>
          <w:sz w:val="20"/>
          <w:szCs w:val="20"/>
        </w:rPr>
        <w:t xml:space="preserve"> on top of this issue.  Project ahead of schedule due to school closure.  Sump pump checks on hold due to Corvid 19.  About 30 left to inspect and maybe 10 still need to be fixed.  S</w:t>
      </w:r>
      <w:r w:rsidR="004501BC">
        <w:rPr>
          <w:rFonts w:ascii="Times New Roman" w:hAnsi="Times New Roman"/>
          <w:sz w:val="20"/>
          <w:szCs w:val="20"/>
        </w:rPr>
        <w:t>t</w:t>
      </w:r>
      <w:r w:rsidR="006D0256">
        <w:rPr>
          <w:rFonts w:ascii="Times New Roman" w:hAnsi="Times New Roman"/>
          <w:sz w:val="20"/>
          <w:szCs w:val="20"/>
        </w:rPr>
        <w:t>ill trying to find way to get water out of our system.  Manholes seem to be more of a problem than originally thought.  Will have Municipal Pipe &amp; Tool (who does the lining) look at the manhole</w:t>
      </w:r>
      <w:r w:rsidR="00F169C6">
        <w:rPr>
          <w:rFonts w:ascii="Times New Roman" w:hAnsi="Times New Roman"/>
          <w:sz w:val="20"/>
          <w:szCs w:val="20"/>
        </w:rPr>
        <w:t>s and get them sealed up</w:t>
      </w:r>
      <w:r w:rsidR="006D0256">
        <w:rPr>
          <w:rFonts w:ascii="Times New Roman" w:hAnsi="Times New Roman"/>
          <w:sz w:val="20"/>
          <w:szCs w:val="20"/>
        </w:rPr>
        <w:t xml:space="preserve"> in the next several months.</w:t>
      </w:r>
      <w:r w:rsidR="00F169C6">
        <w:rPr>
          <w:rFonts w:ascii="Times New Roman" w:hAnsi="Times New Roman"/>
          <w:sz w:val="20"/>
          <w:szCs w:val="20"/>
        </w:rPr>
        <w:t xml:space="preserve"> </w:t>
      </w:r>
    </w:p>
    <w:p w14:paraId="3327B584" w14:textId="77777777" w:rsidR="003D03E9" w:rsidRPr="006445E1" w:rsidRDefault="003D03E9" w:rsidP="003D03E9">
      <w:pPr>
        <w:rPr>
          <w:rFonts w:ascii="Times New Roman" w:hAnsi="Times New Roman"/>
          <w:sz w:val="20"/>
          <w:szCs w:val="20"/>
        </w:rPr>
      </w:pPr>
    </w:p>
    <w:p w14:paraId="082DDDCA" w14:textId="00737A69" w:rsidR="004225B7" w:rsidRPr="003D03E9" w:rsidRDefault="00E13B07" w:rsidP="003D03E9">
      <w:pPr>
        <w:numPr>
          <w:ilvl w:val="0"/>
          <w:numId w:val="2"/>
        </w:numPr>
        <w:rPr>
          <w:rFonts w:ascii="Times New Roman" w:hAnsi="Times New Roman"/>
          <w:sz w:val="20"/>
          <w:szCs w:val="20"/>
        </w:rPr>
      </w:pPr>
      <w:r w:rsidRPr="003D03E9">
        <w:rPr>
          <w:rFonts w:ascii="Times New Roman" w:hAnsi="Times New Roman"/>
          <w:sz w:val="20"/>
          <w:szCs w:val="20"/>
        </w:rPr>
        <w:t>Police Department – Chief Jason Heimdal</w:t>
      </w:r>
    </w:p>
    <w:p w14:paraId="4FA6665D" w14:textId="6B2F8E0B" w:rsidR="003D03E9" w:rsidRDefault="006D0256" w:rsidP="006D0256">
      <w:pPr>
        <w:ind w:left="1080"/>
        <w:rPr>
          <w:rFonts w:ascii="Times New Roman" w:hAnsi="Times New Roman"/>
          <w:sz w:val="20"/>
          <w:szCs w:val="20"/>
        </w:rPr>
      </w:pPr>
      <w:r>
        <w:rPr>
          <w:rFonts w:ascii="Times New Roman" w:hAnsi="Times New Roman"/>
          <w:sz w:val="20"/>
          <w:szCs w:val="20"/>
        </w:rPr>
        <w:t>Chief reported he did a fingerprinting presentation</w:t>
      </w:r>
      <w:r w:rsidR="00F169C6">
        <w:rPr>
          <w:rFonts w:ascii="Times New Roman" w:hAnsi="Times New Roman"/>
          <w:sz w:val="20"/>
          <w:szCs w:val="20"/>
        </w:rPr>
        <w:t xml:space="preserve"> at school</w:t>
      </w:r>
      <w:r>
        <w:rPr>
          <w:rFonts w:ascii="Times New Roman" w:hAnsi="Times New Roman"/>
          <w:sz w:val="20"/>
          <w:szCs w:val="20"/>
        </w:rPr>
        <w:t>.  Justin assisted Madison County in a high</w:t>
      </w:r>
      <w:r w:rsidR="00F169C6">
        <w:rPr>
          <w:rFonts w:ascii="Times New Roman" w:hAnsi="Times New Roman"/>
          <w:sz w:val="20"/>
          <w:szCs w:val="20"/>
        </w:rPr>
        <w:t>-</w:t>
      </w:r>
      <w:r>
        <w:rPr>
          <w:rFonts w:ascii="Times New Roman" w:hAnsi="Times New Roman"/>
          <w:sz w:val="20"/>
          <w:szCs w:val="20"/>
        </w:rPr>
        <w:t xml:space="preserve">speed chase.  </w:t>
      </w:r>
      <w:r w:rsidR="004501BC">
        <w:rPr>
          <w:rFonts w:ascii="Times New Roman" w:hAnsi="Times New Roman"/>
          <w:sz w:val="20"/>
          <w:szCs w:val="20"/>
        </w:rPr>
        <w:t>Department is s</w:t>
      </w:r>
      <w:r w:rsidR="00F169C6">
        <w:rPr>
          <w:rFonts w:ascii="Times New Roman" w:hAnsi="Times New Roman"/>
          <w:sz w:val="20"/>
          <w:szCs w:val="20"/>
        </w:rPr>
        <w:t xml:space="preserve">till dealing with </w:t>
      </w:r>
      <w:r w:rsidR="004501BC">
        <w:rPr>
          <w:rFonts w:ascii="Times New Roman" w:hAnsi="Times New Roman"/>
          <w:sz w:val="20"/>
          <w:szCs w:val="20"/>
        </w:rPr>
        <w:t xml:space="preserve">the </w:t>
      </w:r>
      <w:r w:rsidR="00F169C6">
        <w:rPr>
          <w:rFonts w:ascii="Times New Roman" w:hAnsi="Times New Roman"/>
          <w:sz w:val="20"/>
          <w:szCs w:val="20"/>
        </w:rPr>
        <w:t xml:space="preserve">horse issue.  The court case from two years ago </w:t>
      </w:r>
      <w:r w:rsidR="00632086">
        <w:rPr>
          <w:rFonts w:ascii="Times New Roman" w:hAnsi="Times New Roman"/>
          <w:sz w:val="20"/>
          <w:szCs w:val="20"/>
        </w:rPr>
        <w:t>was continued and will start again i</w:t>
      </w:r>
      <w:r w:rsidR="00F169C6">
        <w:rPr>
          <w:rFonts w:ascii="Times New Roman" w:hAnsi="Times New Roman"/>
          <w:sz w:val="20"/>
          <w:szCs w:val="20"/>
        </w:rPr>
        <w:t>n August.</w:t>
      </w:r>
      <w:r w:rsidR="00632086">
        <w:rPr>
          <w:rFonts w:ascii="Times New Roman" w:hAnsi="Times New Roman"/>
          <w:sz w:val="20"/>
          <w:szCs w:val="20"/>
        </w:rPr>
        <w:t xml:space="preserve"> New charges have been pressed.  Baskin asked how many more times before city can do something.  Hibbs stated we can try to put something in the updated animal ordinance regarding.  Mayor said if the horses get put on the county side of his property that still doesn’t solve the problem.  Will </w:t>
      </w:r>
      <w:r w:rsidR="007235EF">
        <w:rPr>
          <w:rFonts w:ascii="Times New Roman" w:hAnsi="Times New Roman"/>
          <w:sz w:val="20"/>
          <w:szCs w:val="20"/>
        </w:rPr>
        <w:t xml:space="preserve">possibly discuss more on this at Public Safety meeting.  </w:t>
      </w:r>
      <w:r w:rsidR="007235EF">
        <w:rPr>
          <w:rFonts w:ascii="Times New Roman" w:hAnsi="Times New Roman"/>
          <w:sz w:val="20"/>
          <w:szCs w:val="20"/>
        </w:rPr>
        <w:t>Council directed Chief to talk with Madison County to see if they could give us any direction on this</w:t>
      </w:r>
      <w:r w:rsidR="007235EF">
        <w:rPr>
          <w:rFonts w:ascii="Times New Roman" w:hAnsi="Times New Roman"/>
          <w:sz w:val="20"/>
          <w:szCs w:val="20"/>
        </w:rPr>
        <w:t>, i.e., will they help us to get them removed.   Heimdal said he we talked with Sheriff.</w:t>
      </w:r>
    </w:p>
    <w:p w14:paraId="58F58299" w14:textId="6A234AB2" w:rsidR="00E13B07" w:rsidRDefault="00E13B07" w:rsidP="00E13B07">
      <w:pPr>
        <w:rPr>
          <w:rFonts w:ascii="Times New Roman" w:hAnsi="Times New Roman"/>
          <w:b/>
          <w:bCs/>
          <w:sz w:val="20"/>
          <w:szCs w:val="20"/>
        </w:rPr>
      </w:pPr>
      <w:r w:rsidRPr="006445E1">
        <w:rPr>
          <w:rFonts w:ascii="Times New Roman" w:hAnsi="Times New Roman"/>
          <w:b/>
          <w:bCs/>
          <w:sz w:val="20"/>
          <w:szCs w:val="20"/>
        </w:rPr>
        <w:t xml:space="preserve">        </w:t>
      </w:r>
    </w:p>
    <w:p w14:paraId="66F58FB0" w14:textId="75964AE5" w:rsidR="007235EF" w:rsidRDefault="007235EF" w:rsidP="00E13B07">
      <w:pPr>
        <w:rPr>
          <w:rFonts w:ascii="Times New Roman" w:hAnsi="Times New Roman"/>
          <w:b/>
          <w:bCs/>
          <w:sz w:val="20"/>
          <w:szCs w:val="20"/>
        </w:rPr>
      </w:pPr>
    </w:p>
    <w:p w14:paraId="21C42BFA" w14:textId="7DD7E82A" w:rsidR="007235EF" w:rsidRDefault="007235EF" w:rsidP="00E13B07">
      <w:pPr>
        <w:rPr>
          <w:rFonts w:ascii="Times New Roman" w:hAnsi="Times New Roman"/>
          <w:b/>
          <w:bCs/>
          <w:sz w:val="20"/>
          <w:szCs w:val="20"/>
        </w:rPr>
      </w:pPr>
    </w:p>
    <w:p w14:paraId="5EF284FF" w14:textId="18E520A7" w:rsidR="007235EF" w:rsidRDefault="007235EF" w:rsidP="00E13B07">
      <w:pPr>
        <w:rPr>
          <w:rFonts w:ascii="Times New Roman" w:hAnsi="Times New Roman"/>
          <w:b/>
          <w:bCs/>
          <w:sz w:val="20"/>
          <w:szCs w:val="20"/>
        </w:rPr>
      </w:pPr>
    </w:p>
    <w:p w14:paraId="29225D5E" w14:textId="2664A98E" w:rsidR="007235EF" w:rsidRDefault="007235EF" w:rsidP="00E13B07">
      <w:pPr>
        <w:rPr>
          <w:rFonts w:ascii="Times New Roman" w:hAnsi="Times New Roman"/>
          <w:b/>
          <w:bCs/>
          <w:sz w:val="20"/>
          <w:szCs w:val="20"/>
        </w:rPr>
      </w:pPr>
    </w:p>
    <w:p w14:paraId="7EC96E38" w14:textId="10965F0C" w:rsidR="007235EF" w:rsidRDefault="007235EF" w:rsidP="00E13B07">
      <w:pPr>
        <w:rPr>
          <w:rFonts w:ascii="Times New Roman" w:hAnsi="Times New Roman"/>
          <w:b/>
          <w:bCs/>
          <w:sz w:val="20"/>
          <w:szCs w:val="20"/>
        </w:rPr>
      </w:pPr>
    </w:p>
    <w:p w14:paraId="73C8F6D8" w14:textId="7FB2B21A" w:rsidR="007235EF" w:rsidRDefault="007235EF" w:rsidP="00E13B07">
      <w:pPr>
        <w:rPr>
          <w:rFonts w:ascii="Times New Roman" w:hAnsi="Times New Roman"/>
          <w:b/>
          <w:bCs/>
          <w:sz w:val="20"/>
          <w:szCs w:val="20"/>
        </w:rPr>
      </w:pPr>
    </w:p>
    <w:p w14:paraId="0567968C" w14:textId="72071927" w:rsidR="007235EF" w:rsidRDefault="007235EF" w:rsidP="00E13B07">
      <w:pPr>
        <w:rPr>
          <w:rFonts w:ascii="Times New Roman" w:hAnsi="Times New Roman"/>
          <w:b/>
          <w:bCs/>
          <w:sz w:val="20"/>
          <w:szCs w:val="20"/>
        </w:rPr>
      </w:pPr>
    </w:p>
    <w:p w14:paraId="0EA5E138" w14:textId="77777777" w:rsidR="00743296" w:rsidRPr="00743296" w:rsidRDefault="00743296" w:rsidP="00743296">
      <w:pPr>
        <w:ind w:left="-450"/>
        <w:rPr>
          <w:rFonts w:ascii="Times New Roman" w:hAnsi="Times New Roman"/>
          <w:sz w:val="18"/>
          <w:szCs w:val="18"/>
        </w:rPr>
      </w:pPr>
      <w:bookmarkStart w:id="2" w:name="_Hlk32309051"/>
      <w:r w:rsidRPr="00743296">
        <w:rPr>
          <w:rFonts w:ascii="Times New Roman" w:hAnsi="Times New Roman"/>
          <w:i/>
          <w:sz w:val="18"/>
          <w:szCs w:val="18"/>
        </w:rPr>
        <w:lastRenderedPageBreak/>
        <w:t>City of Earlham</w:t>
      </w:r>
    </w:p>
    <w:p w14:paraId="0CBDD9C5" w14:textId="4821C81E" w:rsidR="00743296" w:rsidRPr="00743296" w:rsidRDefault="00743296" w:rsidP="00743296">
      <w:pPr>
        <w:ind w:left="-450"/>
        <w:rPr>
          <w:rFonts w:ascii="Times New Roman" w:hAnsi="Times New Roman"/>
          <w:sz w:val="18"/>
          <w:szCs w:val="18"/>
        </w:rPr>
      </w:pPr>
      <w:r>
        <w:rPr>
          <w:rFonts w:ascii="Times New Roman" w:hAnsi="Times New Roman"/>
          <w:i/>
          <w:sz w:val="18"/>
          <w:szCs w:val="18"/>
        </w:rPr>
        <w:t>April 13</w:t>
      </w:r>
      <w:r w:rsidRPr="00743296">
        <w:rPr>
          <w:rFonts w:ascii="Times New Roman" w:hAnsi="Times New Roman"/>
          <w:i/>
          <w:sz w:val="18"/>
          <w:szCs w:val="18"/>
        </w:rPr>
        <w:t>, 2020</w:t>
      </w:r>
    </w:p>
    <w:p w14:paraId="6A58056C" w14:textId="77777777" w:rsidR="00743296" w:rsidRPr="00743296" w:rsidRDefault="00743296" w:rsidP="00743296">
      <w:pPr>
        <w:ind w:left="-450"/>
        <w:rPr>
          <w:rFonts w:ascii="Times New Roman" w:hAnsi="Times New Roman"/>
          <w:i/>
          <w:sz w:val="18"/>
          <w:szCs w:val="18"/>
        </w:rPr>
      </w:pPr>
      <w:r w:rsidRPr="00743296">
        <w:rPr>
          <w:rFonts w:ascii="Times New Roman" w:hAnsi="Times New Roman"/>
          <w:i/>
          <w:sz w:val="18"/>
          <w:szCs w:val="18"/>
        </w:rPr>
        <w:t>Page 2</w:t>
      </w:r>
      <w:bookmarkEnd w:id="2"/>
    </w:p>
    <w:p w14:paraId="4B58E10E" w14:textId="77777777" w:rsidR="007235EF" w:rsidRPr="006445E1" w:rsidRDefault="007235EF" w:rsidP="00E13B07">
      <w:pPr>
        <w:rPr>
          <w:rFonts w:ascii="Times New Roman" w:hAnsi="Times New Roman"/>
          <w:b/>
          <w:bCs/>
          <w:sz w:val="20"/>
          <w:szCs w:val="20"/>
        </w:rPr>
      </w:pPr>
    </w:p>
    <w:p w14:paraId="5DA0076A" w14:textId="59440F63" w:rsidR="00E13B07" w:rsidRDefault="00E13B07" w:rsidP="00E13B07">
      <w:pPr>
        <w:numPr>
          <w:ilvl w:val="0"/>
          <w:numId w:val="3"/>
        </w:numPr>
        <w:rPr>
          <w:rFonts w:ascii="Times New Roman" w:hAnsi="Times New Roman"/>
          <w:sz w:val="20"/>
          <w:szCs w:val="20"/>
        </w:rPr>
      </w:pPr>
      <w:r w:rsidRPr="006445E1">
        <w:rPr>
          <w:rFonts w:ascii="Times New Roman" w:hAnsi="Times New Roman"/>
          <w:sz w:val="20"/>
          <w:szCs w:val="20"/>
        </w:rPr>
        <w:t xml:space="preserve">OLD BUSINESS  </w:t>
      </w:r>
    </w:p>
    <w:p w14:paraId="230F3A85" w14:textId="6FA1D283" w:rsidR="004225B7" w:rsidRDefault="008D0AFF" w:rsidP="008D0AFF">
      <w:pPr>
        <w:pStyle w:val="ListParagraph"/>
        <w:numPr>
          <w:ilvl w:val="1"/>
          <w:numId w:val="3"/>
        </w:numPr>
        <w:ind w:left="1080"/>
        <w:rPr>
          <w:rFonts w:ascii="Times New Roman" w:hAnsi="Times New Roman"/>
          <w:sz w:val="20"/>
          <w:szCs w:val="20"/>
        </w:rPr>
      </w:pPr>
      <w:r>
        <w:rPr>
          <w:rFonts w:ascii="Times New Roman" w:hAnsi="Times New Roman"/>
          <w:sz w:val="20"/>
          <w:szCs w:val="20"/>
        </w:rPr>
        <w:t xml:space="preserve">Consider approval of Ordinance No. 421 Amending the Code of Ordinances of the City of Earlham, Iowa, by </w:t>
      </w:r>
      <w:r w:rsidRPr="008D0AFF">
        <w:rPr>
          <w:rFonts w:ascii="Times New Roman" w:hAnsi="Times New Roman"/>
          <w:sz w:val="20"/>
          <w:szCs w:val="20"/>
        </w:rPr>
        <w:t>Amending Provisions Pertaining to Chapter 165.44(5) Fences, Walls, and Plantings</w:t>
      </w:r>
    </w:p>
    <w:p w14:paraId="2E15E44D" w14:textId="3D84359E" w:rsidR="003D03E9" w:rsidRDefault="003D03E9" w:rsidP="003D03E9">
      <w:pPr>
        <w:ind w:left="1080"/>
        <w:rPr>
          <w:rFonts w:ascii="Times New Roman" w:hAnsi="Times New Roman"/>
          <w:sz w:val="20"/>
          <w:szCs w:val="20"/>
        </w:rPr>
      </w:pPr>
      <w:r>
        <w:rPr>
          <w:rFonts w:ascii="Times New Roman" w:hAnsi="Times New Roman"/>
          <w:sz w:val="20"/>
          <w:szCs w:val="20"/>
        </w:rPr>
        <w:t xml:space="preserve">Since this is part of the Zoning Code, Hibbs stated there needs to be a public hearing regarding this issue.  </w:t>
      </w:r>
    </w:p>
    <w:p w14:paraId="7E1CD95D" w14:textId="15C91E20" w:rsidR="003D03E9" w:rsidRPr="003D03E9" w:rsidRDefault="003D03E9" w:rsidP="003D03E9">
      <w:pPr>
        <w:ind w:left="1080"/>
        <w:rPr>
          <w:rFonts w:ascii="Times New Roman" w:hAnsi="Times New Roman"/>
          <w:b/>
          <w:bCs/>
          <w:sz w:val="20"/>
          <w:szCs w:val="20"/>
        </w:rPr>
      </w:pPr>
      <w:r w:rsidRPr="003D03E9">
        <w:rPr>
          <w:rFonts w:ascii="Times New Roman" w:hAnsi="Times New Roman"/>
          <w:b/>
          <w:bCs/>
          <w:sz w:val="20"/>
          <w:szCs w:val="20"/>
        </w:rPr>
        <w:t xml:space="preserve">Motion by </w:t>
      </w:r>
      <w:r w:rsidR="007235EF">
        <w:rPr>
          <w:rFonts w:ascii="Times New Roman" w:hAnsi="Times New Roman"/>
          <w:b/>
          <w:bCs/>
          <w:sz w:val="20"/>
          <w:szCs w:val="20"/>
        </w:rPr>
        <w:t>Fredericksen</w:t>
      </w:r>
      <w:r w:rsidRPr="003D03E9">
        <w:rPr>
          <w:rFonts w:ascii="Times New Roman" w:hAnsi="Times New Roman"/>
          <w:b/>
          <w:bCs/>
          <w:sz w:val="20"/>
          <w:szCs w:val="20"/>
        </w:rPr>
        <w:t xml:space="preserve">, second by </w:t>
      </w:r>
      <w:r w:rsidR="007235EF">
        <w:rPr>
          <w:rFonts w:ascii="Times New Roman" w:hAnsi="Times New Roman"/>
          <w:b/>
          <w:bCs/>
          <w:sz w:val="20"/>
          <w:szCs w:val="20"/>
        </w:rPr>
        <w:t>Baskin</w:t>
      </w:r>
      <w:r w:rsidRPr="003D03E9">
        <w:rPr>
          <w:rFonts w:ascii="Times New Roman" w:hAnsi="Times New Roman"/>
          <w:b/>
          <w:bCs/>
          <w:sz w:val="20"/>
          <w:szCs w:val="20"/>
        </w:rPr>
        <w:t>, to set April 27, 2020, at 7:</w:t>
      </w:r>
      <w:r>
        <w:rPr>
          <w:rFonts w:ascii="Times New Roman" w:hAnsi="Times New Roman"/>
          <w:b/>
          <w:bCs/>
          <w:sz w:val="20"/>
          <w:szCs w:val="20"/>
        </w:rPr>
        <w:t>0</w:t>
      </w:r>
      <w:r w:rsidRPr="003D03E9">
        <w:rPr>
          <w:rFonts w:ascii="Times New Roman" w:hAnsi="Times New Roman"/>
          <w:b/>
          <w:bCs/>
          <w:sz w:val="20"/>
          <w:szCs w:val="20"/>
        </w:rPr>
        <w:t>0 p.m. as the date and time for the public hearing on Ordinance No. 421.</w:t>
      </w:r>
    </w:p>
    <w:p w14:paraId="4B47794F" w14:textId="2CD12D04" w:rsidR="003D03E9" w:rsidRPr="003D03E9" w:rsidRDefault="003D03E9" w:rsidP="003D03E9">
      <w:pPr>
        <w:ind w:left="720" w:firstLine="360"/>
        <w:rPr>
          <w:rFonts w:ascii="Times New Roman" w:hAnsi="Times New Roman"/>
          <w:b/>
          <w:bCs/>
          <w:sz w:val="20"/>
          <w:szCs w:val="20"/>
        </w:rPr>
      </w:pPr>
      <w:r w:rsidRPr="003D03E9">
        <w:rPr>
          <w:rFonts w:ascii="Times New Roman" w:hAnsi="Times New Roman"/>
          <w:b/>
          <w:bCs/>
          <w:sz w:val="20"/>
          <w:szCs w:val="20"/>
        </w:rPr>
        <w:t xml:space="preserve">Roll:  </w:t>
      </w:r>
      <w:r w:rsidR="007235EF">
        <w:rPr>
          <w:rFonts w:ascii="Times New Roman" w:hAnsi="Times New Roman"/>
          <w:b/>
          <w:bCs/>
          <w:sz w:val="20"/>
          <w:szCs w:val="20"/>
        </w:rPr>
        <w:t xml:space="preserve">Ayes – unanimous.  </w:t>
      </w:r>
      <w:r w:rsidRPr="003D03E9">
        <w:rPr>
          <w:rFonts w:ascii="Times New Roman" w:hAnsi="Times New Roman"/>
          <w:b/>
          <w:bCs/>
          <w:sz w:val="20"/>
          <w:szCs w:val="20"/>
        </w:rPr>
        <w:t>Motion passes.</w:t>
      </w:r>
    </w:p>
    <w:p w14:paraId="11C89811" w14:textId="77777777" w:rsidR="003D03E9" w:rsidRPr="003D03E9" w:rsidRDefault="003D03E9" w:rsidP="003D03E9">
      <w:pPr>
        <w:rPr>
          <w:rFonts w:ascii="Times New Roman" w:hAnsi="Times New Roman"/>
          <w:sz w:val="20"/>
          <w:szCs w:val="20"/>
        </w:rPr>
      </w:pPr>
    </w:p>
    <w:p w14:paraId="4C157843" w14:textId="577E7F25" w:rsidR="00F15A7A" w:rsidRDefault="008D0AFF" w:rsidP="007605E2">
      <w:pPr>
        <w:pStyle w:val="ListParagraph"/>
        <w:numPr>
          <w:ilvl w:val="1"/>
          <w:numId w:val="3"/>
        </w:numPr>
        <w:ind w:left="1080"/>
        <w:rPr>
          <w:rFonts w:ascii="Times New Roman" w:hAnsi="Times New Roman"/>
          <w:sz w:val="20"/>
          <w:szCs w:val="20"/>
        </w:rPr>
      </w:pPr>
      <w:r w:rsidRPr="008D0AFF">
        <w:rPr>
          <w:rFonts w:ascii="Times New Roman" w:hAnsi="Times New Roman"/>
          <w:sz w:val="20"/>
          <w:szCs w:val="20"/>
        </w:rPr>
        <w:t>Discussion on</w:t>
      </w:r>
      <w:r>
        <w:rPr>
          <w:rFonts w:ascii="Times New Roman" w:hAnsi="Times New Roman"/>
          <w:sz w:val="20"/>
          <w:szCs w:val="20"/>
        </w:rPr>
        <w:t xml:space="preserve"> amendment of vicious dog ordinance.</w:t>
      </w:r>
    </w:p>
    <w:p w14:paraId="6F46B2EE" w14:textId="51F24561" w:rsidR="00E13B07" w:rsidRDefault="007235EF" w:rsidP="007235EF">
      <w:pPr>
        <w:ind w:left="1080"/>
        <w:rPr>
          <w:rFonts w:ascii="Times New Roman" w:hAnsi="Times New Roman"/>
          <w:sz w:val="20"/>
          <w:szCs w:val="20"/>
        </w:rPr>
      </w:pPr>
      <w:r>
        <w:rPr>
          <w:rFonts w:ascii="Times New Roman" w:hAnsi="Times New Roman"/>
          <w:sz w:val="20"/>
          <w:szCs w:val="20"/>
        </w:rPr>
        <w:t xml:space="preserve">Discussed Under </w:t>
      </w:r>
      <w:r w:rsidR="004501BC">
        <w:rPr>
          <w:rFonts w:ascii="Times New Roman" w:hAnsi="Times New Roman"/>
          <w:sz w:val="20"/>
          <w:szCs w:val="20"/>
        </w:rPr>
        <w:t>P</w:t>
      </w:r>
      <w:r>
        <w:rPr>
          <w:rFonts w:ascii="Times New Roman" w:hAnsi="Times New Roman"/>
          <w:sz w:val="20"/>
          <w:szCs w:val="20"/>
        </w:rPr>
        <w:t>ublic Safety Committee report.</w:t>
      </w:r>
    </w:p>
    <w:p w14:paraId="2D5A55EA" w14:textId="77777777" w:rsidR="007235EF" w:rsidRPr="006445E1" w:rsidRDefault="007235EF" w:rsidP="007235EF">
      <w:pPr>
        <w:ind w:left="1080"/>
        <w:rPr>
          <w:rFonts w:ascii="Times New Roman" w:hAnsi="Times New Roman"/>
          <w:sz w:val="20"/>
          <w:szCs w:val="20"/>
        </w:rPr>
      </w:pPr>
    </w:p>
    <w:p w14:paraId="064B3965" w14:textId="069EFD33" w:rsidR="00E13B07" w:rsidRPr="00E75D24" w:rsidRDefault="00E13B07" w:rsidP="00E13B07">
      <w:pPr>
        <w:numPr>
          <w:ilvl w:val="0"/>
          <w:numId w:val="3"/>
        </w:numPr>
        <w:rPr>
          <w:rFonts w:ascii="Times New Roman" w:hAnsi="Times New Roman"/>
          <w:sz w:val="20"/>
          <w:szCs w:val="20"/>
        </w:rPr>
      </w:pPr>
      <w:r w:rsidRPr="00E75D24">
        <w:rPr>
          <w:rFonts w:ascii="Times New Roman" w:hAnsi="Times New Roman"/>
          <w:sz w:val="20"/>
          <w:szCs w:val="20"/>
        </w:rPr>
        <w:t>NEW BUSINESS</w:t>
      </w:r>
    </w:p>
    <w:p w14:paraId="3C310C15" w14:textId="48F60CD8" w:rsidR="008D0AFF" w:rsidRDefault="008D0AFF" w:rsidP="008D0AFF">
      <w:pPr>
        <w:pStyle w:val="ListParagraph"/>
        <w:numPr>
          <w:ilvl w:val="0"/>
          <w:numId w:val="4"/>
        </w:numPr>
        <w:rPr>
          <w:rFonts w:ascii="Times New Roman" w:hAnsi="Times New Roman"/>
          <w:sz w:val="20"/>
          <w:szCs w:val="20"/>
        </w:rPr>
      </w:pPr>
      <w:r>
        <w:rPr>
          <w:rFonts w:ascii="Times New Roman" w:hAnsi="Times New Roman"/>
          <w:sz w:val="20"/>
          <w:szCs w:val="20"/>
        </w:rPr>
        <w:t xml:space="preserve">Consider approval of </w:t>
      </w:r>
      <w:bookmarkStart w:id="3" w:name="_Hlk37660616"/>
      <w:r>
        <w:rPr>
          <w:rFonts w:ascii="Times New Roman" w:hAnsi="Times New Roman"/>
          <w:sz w:val="20"/>
          <w:szCs w:val="20"/>
        </w:rPr>
        <w:t>Resolution No. 20-16, a Resolution Declaring an Official Intent Under Treasury Regulation 1.150-2 to Issue Debt to Reimburse the City for Certain Original Expenditures Paid in Connection with Specific Projects.</w:t>
      </w:r>
    </w:p>
    <w:p w14:paraId="7BF94E41" w14:textId="2A267719" w:rsidR="003D03E9" w:rsidRPr="003D03E9" w:rsidRDefault="003D03E9" w:rsidP="003D03E9">
      <w:pPr>
        <w:pStyle w:val="ListParagraph"/>
        <w:ind w:left="1080"/>
        <w:rPr>
          <w:rFonts w:ascii="Times New Roman" w:hAnsi="Times New Roman"/>
          <w:b/>
          <w:bCs/>
          <w:sz w:val="20"/>
          <w:szCs w:val="20"/>
        </w:rPr>
      </w:pPr>
      <w:bookmarkStart w:id="4" w:name="_Hlk37660674"/>
      <w:bookmarkEnd w:id="3"/>
      <w:r w:rsidRPr="003D03E9">
        <w:rPr>
          <w:rFonts w:ascii="Times New Roman" w:hAnsi="Times New Roman"/>
          <w:b/>
          <w:bCs/>
          <w:sz w:val="20"/>
          <w:szCs w:val="20"/>
        </w:rPr>
        <w:t>Motion by</w:t>
      </w:r>
      <w:r w:rsidR="007235EF">
        <w:rPr>
          <w:rFonts w:ascii="Times New Roman" w:hAnsi="Times New Roman"/>
          <w:b/>
          <w:bCs/>
          <w:sz w:val="20"/>
          <w:szCs w:val="20"/>
        </w:rPr>
        <w:t xml:space="preserve"> Petersen</w:t>
      </w:r>
      <w:r w:rsidRPr="003D03E9">
        <w:rPr>
          <w:rFonts w:ascii="Times New Roman" w:hAnsi="Times New Roman"/>
          <w:b/>
          <w:bCs/>
          <w:sz w:val="20"/>
          <w:szCs w:val="20"/>
        </w:rPr>
        <w:t xml:space="preserve">, second by </w:t>
      </w:r>
      <w:r w:rsidR="007235EF">
        <w:rPr>
          <w:rFonts w:ascii="Times New Roman" w:hAnsi="Times New Roman"/>
          <w:b/>
          <w:bCs/>
          <w:sz w:val="20"/>
          <w:szCs w:val="20"/>
        </w:rPr>
        <w:t>Baskin</w:t>
      </w:r>
      <w:r w:rsidRPr="003D03E9">
        <w:rPr>
          <w:rFonts w:ascii="Times New Roman" w:hAnsi="Times New Roman"/>
          <w:b/>
          <w:bCs/>
          <w:sz w:val="20"/>
          <w:szCs w:val="20"/>
        </w:rPr>
        <w:t xml:space="preserve">, to approve Resolution No. 20-16, a </w:t>
      </w:r>
      <w:bookmarkEnd w:id="4"/>
      <w:r w:rsidRPr="003D03E9">
        <w:rPr>
          <w:rFonts w:ascii="Times New Roman" w:hAnsi="Times New Roman"/>
          <w:b/>
          <w:bCs/>
          <w:sz w:val="20"/>
          <w:szCs w:val="20"/>
        </w:rPr>
        <w:t>Resolution Declaring an Official Intent Under Treasury Regulation 1.150-2 to Issue Debt to Reimburse the City for Certain Original Expenditures Paid in Connection with Specific Projects.</w:t>
      </w:r>
    </w:p>
    <w:p w14:paraId="75DFFB95" w14:textId="670B46E4" w:rsidR="003D03E9" w:rsidRPr="003D03E9" w:rsidRDefault="003D03E9" w:rsidP="003D03E9">
      <w:pPr>
        <w:ind w:left="720" w:firstLine="360"/>
        <w:rPr>
          <w:rFonts w:ascii="Times New Roman" w:hAnsi="Times New Roman"/>
          <w:b/>
          <w:bCs/>
          <w:sz w:val="20"/>
          <w:szCs w:val="20"/>
        </w:rPr>
      </w:pPr>
      <w:r w:rsidRPr="003D03E9">
        <w:rPr>
          <w:rFonts w:ascii="Times New Roman" w:hAnsi="Times New Roman"/>
          <w:b/>
          <w:bCs/>
          <w:sz w:val="20"/>
          <w:szCs w:val="20"/>
        </w:rPr>
        <w:t xml:space="preserve">Roll:  </w:t>
      </w:r>
      <w:r w:rsidR="007235EF">
        <w:rPr>
          <w:rFonts w:ascii="Times New Roman" w:hAnsi="Times New Roman"/>
          <w:b/>
          <w:bCs/>
          <w:sz w:val="20"/>
          <w:szCs w:val="20"/>
        </w:rPr>
        <w:t>Ayes – unanimous.</w:t>
      </w:r>
      <w:r w:rsidRPr="003D03E9">
        <w:rPr>
          <w:rFonts w:ascii="Times New Roman" w:hAnsi="Times New Roman"/>
          <w:b/>
          <w:bCs/>
          <w:sz w:val="20"/>
          <w:szCs w:val="20"/>
        </w:rPr>
        <w:t xml:space="preserve">   Motion passes.</w:t>
      </w:r>
    </w:p>
    <w:p w14:paraId="1DB054CA" w14:textId="77777777" w:rsidR="003D03E9" w:rsidRPr="003D03E9" w:rsidRDefault="003D03E9" w:rsidP="003D03E9">
      <w:pPr>
        <w:ind w:left="1080"/>
        <w:rPr>
          <w:rFonts w:ascii="Times New Roman" w:hAnsi="Times New Roman"/>
          <w:sz w:val="20"/>
          <w:szCs w:val="20"/>
        </w:rPr>
      </w:pPr>
    </w:p>
    <w:p w14:paraId="3C6E80D4" w14:textId="0CCF91D9" w:rsidR="008D0AFF" w:rsidRDefault="008D0AFF" w:rsidP="008D0AFF">
      <w:pPr>
        <w:pStyle w:val="ListParagraph"/>
        <w:numPr>
          <w:ilvl w:val="0"/>
          <w:numId w:val="4"/>
        </w:numPr>
        <w:rPr>
          <w:rFonts w:ascii="Times New Roman" w:hAnsi="Times New Roman"/>
          <w:sz w:val="20"/>
          <w:szCs w:val="20"/>
        </w:rPr>
      </w:pPr>
      <w:r>
        <w:rPr>
          <w:rFonts w:ascii="Times New Roman" w:hAnsi="Times New Roman"/>
          <w:sz w:val="20"/>
          <w:szCs w:val="20"/>
        </w:rPr>
        <w:t xml:space="preserve">Consider approval of Resolution No. 20-17, a </w:t>
      </w:r>
      <w:bookmarkStart w:id="5" w:name="_Hlk37660699"/>
      <w:r>
        <w:rPr>
          <w:rFonts w:ascii="Times New Roman" w:hAnsi="Times New Roman"/>
          <w:sz w:val="20"/>
          <w:szCs w:val="20"/>
        </w:rPr>
        <w:t>Resolution Fixing Date For A Meeting on the Authorization of a Loan Agreement and the Issuance of Not to Exceed $800,000 Water Revenue Refunding Capital Loan Notes of the City of Earlham, State of Iowa, and Providing for Publication of Notice Thereof.</w:t>
      </w:r>
    </w:p>
    <w:p w14:paraId="1F158D99" w14:textId="42725BD8" w:rsidR="003D03E9" w:rsidRDefault="003D03E9" w:rsidP="003D03E9">
      <w:pPr>
        <w:pStyle w:val="ListParagraph"/>
        <w:ind w:left="1080"/>
        <w:rPr>
          <w:rFonts w:ascii="Times New Roman" w:hAnsi="Times New Roman"/>
          <w:b/>
          <w:bCs/>
          <w:sz w:val="20"/>
          <w:szCs w:val="20"/>
        </w:rPr>
      </w:pPr>
      <w:bookmarkStart w:id="6" w:name="_Hlk37660764"/>
      <w:bookmarkEnd w:id="5"/>
      <w:r w:rsidRPr="003D03E9">
        <w:rPr>
          <w:rFonts w:ascii="Times New Roman" w:hAnsi="Times New Roman"/>
          <w:b/>
          <w:bCs/>
          <w:sz w:val="20"/>
          <w:szCs w:val="20"/>
        </w:rPr>
        <w:t xml:space="preserve">Motion by </w:t>
      </w:r>
      <w:r w:rsidR="007235EF">
        <w:rPr>
          <w:rFonts w:ascii="Times New Roman" w:hAnsi="Times New Roman"/>
          <w:b/>
          <w:bCs/>
          <w:sz w:val="20"/>
          <w:szCs w:val="20"/>
        </w:rPr>
        <w:t>Payne</w:t>
      </w:r>
      <w:r w:rsidRPr="003D03E9">
        <w:rPr>
          <w:rFonts w:ascii="Times New Roman" w:hAnsi="Times New Roman"/>
          <w:b/>
          <w:bCs/>
          <w:sz w:val="20"/>
          <w:szCs w:val="20"/>
        </w:rPr>
        <w:t>, second by</w:t>
      </w:r>
      <w:r w:rsidR="007235EF">
        <w:rPr>
          <w:rFonts w:ascii="Times New Roman" w:hAnsi="Times New Roman"/>
          <w:b/>
          <w:bCs/>
          <w:sz w:val="20"/>
          <w:szCs w:val="20"/>
        </w:rPr>
        <w:t xml:space="preserve"> Swalla</w:t>
      </w:r>
      <w:r w:rsidRPr="003D03E9">
        <w:rPr>
          <w:rFonts w:ascii="Times New Roman" w:hAnsi="Times New Roman"/>
          <w:b/>
          <w:bCs/>
          <w:sz w:val="20"/>
          <w:szCs w:val="20"/>
        </w:rPr>
        <w:t>, to approve Resolution No. 20-1</w:t>
      </w:r>
      <w:r>
        <w:rPr>
          <w:rFonts w:ascii="Times New Roman" w:hAnsi="Times New Roman"/>
          <w:b/>
          <w:bCs/>
          <w:sz w:val="20"/>
          <w:szCs w:val="20"/>
        </w:rPr>
        <w:t>7</w:t>
      </w:r>
      <w:r w:rsidRPr="003D03E9">
        <w:rPr>
          <w:rFonts w:ascii="Times New Roman" w:hAnsi="Times New Roman"/>
          <w:b/>
          <w:bCs/>
          <w:sz w:val="20"/>
          <w:szCs w:val="20"/>
        </w:rPr>
        <w:t>, a</w:t>
      </w:r>
      <w:r>
        <w:rPr>
          <w:rFonts w:ascii="Times New Roman" w:hAnsi="Times New Roman"/>
          <w:b/>
          <w:bCs/>
          <w:sz w:val="20"/>
          <w:szCs w:val="20"/>
        </w:rPr>
        <w:t xml:space="preserve"> </w:t>
      </w:r>
      <w:bookmarkEnd w:id="6"/>
      <w:r w:rsidRPr="003D03E9">
        <w:rPr>
          <w:rFonts w:ascii="Times New Roman" w:hAnsi="Times New Roman"/>
          <w:b/>
          <w:bCs/>
          <w:sz w:val="20"/>
          <w:szCs w:val="20"/>
        </w:rPr>
        <w:t>Resolution Fixing Date For A Meeting on the Authorization of a Loan Agreement and the Issuance of Not to Exceed $800,000 Water Revenue Refunding Capital Loan Notes of the City of Earlham, State of Iowa, and Providing for Publication of Notice Thereof.</w:t>
      </w:r>
    </w:p>
    <w:p w14:paraId="3FAC6631" w14:textId="197E05D8" w:rsidR="003D03E9" w:rsidRPr="003D03E9" w:rsidRDefault="003D03E9" w:rsidP="003D03E9">
      <w:pPr>
        <w:ind w:left="720" w:firstLine="360"/>
        <w:rPr>
          <w:rFonts w:ascii="Times New Roman" w:hAnsi="Times New Roman"/>
          <w:b/>
          <w:bCs/>
          <w:sz w:val="20"/>
          <w:szCs w:val="20"/>
        </w:rPr>
      </w:pPr>
      <w:r w:rsidRPr="003D03E9">
        <w:rPr>
          <w:rFonts w:ascii="Times New Roman" w:hAnsi="Times New Roman"/>
          <w:b/>
          <w:bCs/>
          <w:sz w:val="20"/>
          <w:szCs w:val="20"/>
        </w:rPr>
        <w:t xml:space="preserve">Roll:  </w:t>
      </w:r>
      <w:r w:rsidR="007235EF">
        <w:rPr>
          <w:rFonts w:ascii="Times New Roman" w:hAnsi="Times New Roman"/>
          <w:b/>
          <w:bCs/>
          <w:sz w:val="20"/>
          <w:szCs w:val="20"/>
        </w:rPr>
        <w:t>Ayes – unanimous.</w:t>
      </w:r>
      <w:r w:rsidRPr="003D03E9">
        <w:rPr>
          <w:rFonts w:ascii="Times New Roman" w:hAnsi="Times New Roman"/>
          <w:b/>
          <w:bCs/>
          <w:sz w:val="20"/>
          <w:szCs w:val="20"/>
        </w:rPr>
        <w:t xml:space="preserve">   Motion passes.</w:t>
      </w:r>
    </w:p>
    <w:p w14:paraId="50080460" w14:textId="77777777" w:rsidR="003D03E9" w:rsidRPr="003D03E9" w:rsidRDefault="003D03E9" w:rsidP="003D03E9">
      <w:pPr>
        <w:pStyle w:val="ListParagraph"/>
        <w:ind w:left="1080"/>
        <w:rPr>
          <w:rFonts w:ascii="Times New Roman" w:hAnsi="Times New Roman"/>
          <w:b/>
          <w:bCs/>
          <w:sz w:val="20"/>
          <w:szCs w:val="20"/>
        </w:rPr>
      </w:pPr>
    </w:p>
    <w:p w14:paraId="64587A3A" w14:textId="2C4BB8FC" w:rsidR="00DC7809" w:rsidRDefault="00274BEF" w:rsidP="008D0AFF">
      <w:pPr>
        <w:pStyle w:val="ListParagraph"/>
        <w:numPr>
          <w:ilvl w:val="0"/>
          <w:numId w:val="4"/>
        </w:numPr>
        <w:rPr>
          <w:rFonts w:ascii="Times New Roman" w:hAnsi="Times New Roman"/>
          <w:sz w:val="20"/>
          <w:szCs w:val="20"/>
        </w:rPr>
      </w:pPr>
      <w:bookmarkStart w:id="7" w:name="_Hlk37419650"/>
      <w:r>
        <w:rPr>
          <w:rFonts w:ascii="Times New Roman" w:hAnsi="Times New Roman"/>
          <w:sz w:val="20"/>
          <w:szCs w:val="20"/>
        </w:rPr>
        <w:t xml:space="preserve">Consider approval of Resolution No. 20-18, a Resolution Approving the Application for </w:t>
      </w:r>
      <w:r w:rsidR="004501BC">
        <w:rPr>
          <w:rFonts w:ascii="Times New Roman" w:hAnsi="Times New Roman"/>
          <w:sz w:val="20"/>
          <w:szCs w:val="20"/>
        </w:rPr>
        <w:t>Ta</w:t>
      </w:r>
      <w:r>
        <w:rPr>
          <w:rFonts w:ascii="Times New Roman" w:hAnsi="Times New Roman"/>
          <w:sz w:val="20"/>
          <w:szCs w:val="20"/>
        </w:rPr>
        <w:t>x Abatement for 240 NW 3</w:t>
      </w:r>
      <w:r w:rsidRPr="00274BEF">
        <w:rPr>
          <w:rFonts w:ascii="Times New Roman" w:hAnsi="Times New Roman"/>
          <w:sz w:val="20"/>
          <w:szCs w:val="20"/>
          <w:vertAlign w:val="superscript"/>
        </w:rPr>
        <w:t>rd</w:t>
      </w:r>
      <w:r>
        <w:rPr>
          <w:rFonts w:ascii="Times New Roman" w:hAnsi="Times New Roman"/>
          <w:sz w:val="20"/>
          <w:szCs w:val="20"/>
        </w:rPr>
        <w:t xml:space="preserve"> Street, Earlham, Iowa</w:t>
      </w:r>
    </w:p>
    <w:p w14:paraId="42B92571" w14:textId="75C1EC83" w:rsidR="00DE7D01" w:rsidRPr="00DE7D01" w:rsidRDefault="00DE7D01" w:rsidP="00DE7D01">
      <w:pPr>
        <w:pStyle w:val="ListParagraph"/>
        <w:ind w:left="1080"/>
        <w:rPr>
          <w:rFonts w:ascii="Times New Roman" w:hAnsi="Times New Roman"/>
          <w:b/>
          <w:bCs/>
          <w:sz w:val="20"/>
          <w:szCs w:val="20"/>
        </w:rPr>
      </w:pPr>
      <w:r w:rsidRPr="003D03E9">
        <w:rPr>
          <w:rFonts w:ascii="Times New Roman" w:hAnsi="Times New Roman"/>
          <w:b/>
          <w:bCs/>
          <w:sz w:val="20"/>
          <w:szCs w:val="20"/>
        </w:rPr>
        <w:t xml:space="preserve">Motion by </w:t>
      </w:r>
      <w:r w:rsidR="007235EF">
        <w:rPr>
          <w:rFonts w:ascii="Times New Roman" w:hAnsi="Times New Roman"/>
          <w:b/>
          <w:bCs/>
          <w:sz w:val="20"/>
          <w:szCs w:val="20"/>
        </w:rPr>
        <w:t>Baskin</w:t>
      </w:r>
      <w:r w:rsidRPr="003D03E9">
        <w:rPr>
          <w:rFonts w:ascii="Times New Roman" w:hAnsi="Times New Roman"/>
          <w:b/>
          <w:bCs/>
          <w:sz w:val="20"/>
          <w:szCs w:val="20"/>
        </w:rPr>
        <w:t>, second by</w:t>
      </w:r>
      <w:r w:rsidR="007235EF">
        <w:rPr>
          <w:rFonts w:ascii="Times New Roman" w:hAnsi="Times New Roman"/>
          <w:b/>
          <w:bCs/>
          <w:sz w:val="20"/>
          <w:szCs w:val="20"/>
        </w:rPr>
        <w:t xml:space="preserve"> Petersen</w:t>
      </w:r>
      <w:r w:rsidRPr="003D03E9">
        <w:rPr>
          <w:rFonts w:ascii="Times New Roman" w:hAnsi="Times New Roman"/>
          <w:b/>
          <w:bCs/>
          <w:sz w:val="20"/>
          <w:szCs w:val="20"/>
        </w:rPr>
        <w:t>, to approve Resolution No. 20-1</w:t>
      </w:r>
      <w:r>
        <w:rPr>
          <w:rFonts w:ascii="Times New Roman" w:hAnsi="Times New Roman"/>
          <w:b/>
          <w:bCs/>
          <w:sz w:val="20"/>
          <w:szCs w:val="20"/>
        </w:rPr>
        <w:t>8</w:t>
      </w:r>
      <w:r w:rsidRPr="003D03E9">
        <w:rPr>
          <w:rFonts w:ascii="Times New Roman" w:hAnsi="Times New Roman"/>
          <w:b/>
          <w:bCs/>
          <w:sz w:val="20"/>
          <w:szCs w:val="20"/>
        </w:rPr>
        <w:t>, a</w:t>
      </w:r>
      <w:r>
        <w:rPr>
          <w:rFonts w:ascii="Times New Roman" w:hAnsi="Times New Roman"/>
          <w:b/>
          <w:bCs/>
          <w:sz w:val="20"/>
          <w:szCs w:val="20"/>
        </w:rPr>
        <w:t xml:space="preserve"> </w:t>
      </w:r>
      <w:r w:rsidRPr="00DE7D01">
        <w:rPr>
          <w:rFonts w:ascii="Times New Roman" w:hAnsi="Times New Roman"/>
          <w:b/>
          <w:bCs/>
          <w:sz w:val="20"/>
          <w:szCs w:val="20"/>
        </w:rPr>
        <w:t xml:space="preserve">Resolution Approving the Application for </w:t>
      </w:r>
      <w:r w:rsidR="004501BC">
        <w:rPr>
          <w:rFonts w:ascii="Times New Roman" w:hAnsi="Times New Roman"/>
          <w:b/>
          <w:bCs/>
          <w:sz w:val="20"/>
          <w:szCs w:val="20"/>
        </w:rPr>
        <w:t>T</w:t>
      </w:r>
      <w:r w:rsidRPr="00DE7D01">
        <w:rPr>
          <w:rFonts w:ascii="Times New Roman" w:hAnsi="Times New Roman"/>
          <w:b/>
          <w:bCs/>
          <w:sz w:val="20"/>
          <w:szCs w:val="20"/>
        </w:rPr>
        <w:t>ax Abatement for 240 NW 3</w:t>
      </w:r>
      <w:r w:rsidRPr="00DE7D01">
        <w:rPr>
          <w:rFonts w:ascii="Times New Roman" w:hAnsi="Times New Roman"/>
          <w:b/>
          <w:bCs/>
          <w:sz w:val="20"/>
          <w:szCs w:val="20"/>
          <w:vertAlign w:val="superscript"/>
        </w:rPr>
        <w:t>rd</w:t>
      </w:r>
      <w:r w:rsidRPr="00DE7D01">
        <w:rPr>
          <w:rFonts w:ascii="Times New Roman" w:hAnsi="Times New Roman"/>
          <w:b/>
          <w:bCs/>
          <w:sz w:val="20"/>
          <w:szCs w:val="20"/>
        </w:rPr>
        <w:t xml:space="preserve"> Street, Earlham, Iowa</w:t>
      </w:r>
    </w:p>
    <w:p w14:paraId="1E9DF90F" w14:textId="7490F87D" w:rsidR="00DE7D01" w:rsidRDefault="00DE7D01" w:rsidP="00DE7D01">
      <w:pPr>
        <w:ind w:left="720" w:firstLine="360"/>
        <w:rPr>
          <w:rFonts w:ascii="Times New Roman" w:hAnsi="Times New Roman"/>
          <w:b/>
          <w:bCs/>
          <w:sz w:val="20"/>
          <w:szCs w:val="20"/>
        </w:rPr>
      </w:pPr>
      <w:r w:rsidRPr="003D03E9">
        <w:rPr>
          <w:rFonts w:ascii="Times New Roman" w:hAnsi="Times New Roman"/>
          <w:b/>
          <w:bCs/>
          <w:sz w:val="20"/>
          <w:szCs w:val="20"/>
        </w:rPr>
        <w:t xml:space="preserve">Roll:  </w:t>
      </w:r>
      <w:r w:rsidR="007235EF">
        <w:rPr>
          <w:rFonts w:ascii="Times New Roman" w:hAnsi="Times New Roman"/>
          <w:b/>
          <w:bCs/>
          <w:sz w:val="20"/>
          <w:szCs w:val="20"/>
        </w:rPr>
        <w:t>Ayes – unanimous.</w:t>
      </w:r>
      <w:r w:rsidRPr="003D03E9">
        <w:rPr>
          <w:rFonts w:ascii="Times New Roman" w:hAnsi="Times New Roman"/>
          <w:b/>
          <w:bCs/>
          <w:sz w:val="20"/>
          <w:szCs w:val="20"/>
        </w:rPr>
        <w:t xml:space="preserve">   Motion passes.</w:t>
      </w:r>
    </w:p>
    <w:p w14:paraId="6A035C0B" w14:textId="1DEEF7FA" w:rsidR="00A53C80" w:rsidRDefault="00A53C80" w:rsidP="00DE7D01">
      <w:pPr>
        <w:ind w:left="720" w:firstLine="360"/>
        <w:rPr>
          <w:rFonts w:ascii="Times New Roman" w:hAnsi="Times New Roman"/>
          <w:b/>
          <w:bCs/>
          <w:sz w:val="20"/>
          <w:szCs w:val="20"/>
        </w:rPr>
      </w:pPr>
    </w:p>
    <w:bookmarkEnd w:id="7"/>
    <w:p w14:paraId="2E0F0903" w14:textId="326B259F" w:rsidR="00274BEF" w:rsidRDefault="00274BEF" w:rsidP="00274BEF">
      <w:pPr>
        <w:pStyle w:val="ListParagraph"/>
        <w:numPr>
          <w:ilvl w:val="0"/>
          <w:numId w:val="4"/>
        </w:numPr>
        <w:rPr>
          <w:rFonts w:ascii="Times New Roman" w:hAnsi="Times New Roman"/>
          <w:sz w:val="20"/>
          <w:szCs w:val="20"/>
        </w:rPr>
      </w:pPr>
      <w:r>
        <w:rPr>
          <w:rFonts w:ascii="Times New Roman" w:hAnsi="Times New Roman"/>
          <w:sz w:val="20"/>
          <w:szCs w:val="20"/>
        </w:rPr>
        <w:t xml:space="preserve">Consider approval of Resolution No. 20-19, a Resolution Approving the Application for </w:t>
      </w:r>
      <w:r w:rsidR="004501BC">
        <w:rPr>
          <w:rFonts w:ascii="Times New Roman" w:hAnsi="Times New Roman"/>
          <w:sz w:val="20"/>
          <w:szCs w:val="20"/>
        </w:rPr>
        <w:t>T</w:t>
      </w:r>
      <w:r>
        <w:rPr>
          <w:rFonts w:ascii="Times New Roman" w:hAnsi="Times New Roman"/>
          <w:sz w:val="20"/>
          <w:szCs w:val="20"/>
        </w:rPr>
        <w:t>ax Abatement for 800 NW Spruce Avenue, Earlham, Iowa</w:t>
      </w:r>
    </w:p>
    <w:p w14:paraId="08D8CBBD" w14:textId="03A07888" w:rsidR="00DE7D01" w:rsidRPr="00DE7D01" w:rsidRDefault="00DE7D01" w:rsidP="00DE7D01">
      <w:pPr>
        <w:pStyle w:val="ListParagraph"/>
        <w:ind w:left="1080"/>
        <w:rPr>
          <w:rFonts w:ascii="Times New Roman" w:hAnsi="Times New Roman"/>
          <w:b/>
          <w:bCs/>
          <w:sz w:val="20"/>
          <w:szCs w:val="20"/>
        </w:rPr>
      </w:pPr>
      <w:bookmarkStart w:id="8" w:name="_Hlk37660895"/>
      <w:r w:rsidRPr="003D03E9">
        <w:rPr>
          <w:rFonts w:ascii="Times New Roman" w:hAnsi="Times New Roman"/>
          <w:b/>
          <w:bCs/>
          <w:sz w:val="20"/>
          <w:szCs w:val="20"/>
        </w:rPr>
        <w:t xml:space="preserve">Motion by </w:t>
      </w:r>
      <w:r w:rsidR="006D1F48">
        <w:rPr>
          <w:rFonts w:ascii="Times New Roman" w:hAnsi="Times New Roman"/>
          <w:b/>
          <w:bCs/>
          <w:sz w:val="20"/>
          <w:szCs w:val="20"/>
        </w:rPr>
        <w:t>Fredericksen</w:t>
      </w:r>
      <w:r w:rsidRPr="003D03E9">
        <w:rPr>
          <w:rFonts w:ascii="Times New Roman" w:hAnsi="Times New Roman"/>
          <w:b/>
          <w:bCs/>
          <w:sz w:val="20"/>
          <w:szCs w:val="20"/>
        </w:rPr>
        <w:t xml:space="preserve">, second by </w:t>
      </w:r>
      <w:r w:rsidR="006D1F48">
        <w:rPr>
          <w:rFonts w:ascii="Times New Roman" w:hAnsi="Times New Roman"/>
          <w:b/>
          <w:bCs/>
          <w:sz w:val="20"/>
          <w:szCs w:val="20"/>
        </w:rPr>
        <w:t>Payne</w:t>
      </w:r>
      <w:r w:rsidRPr="003D03E9">
        <w:rPr>
          <w:rFonts w:ascii="Times New Roman" w:hAnsi="Times New Roman"/>
          <w:b/>
          <w:bCs/>
          <w:sz w:val="20"/>
          <w:szCs w:val="20"/>
        </w:rPr>
        <w:t>, to approve Resolution No. 20-1</w:t>
      </w:r>
      <w:r>
        <w:rPr>
          <w:rFonts w:ascii="Times New Roman" w:hAnsi="Times New Roman"/>
          <w:b/>
          <w:bCs/>
          <w:sz w:val="20"/>
          <w:szCs w:val="20"/>
        </w:rPr>
        <w:t>9</w:t>
      </w:r>
      <w:r w:rsidRPr="003D03E9">
        <w:rPr>
          <w:rFonts w:ascii="Times New Roman" w:hAnsi="Times New Roman"/>
          <w:b/>
          <w:bCs/>
          <w:sz w:val="20"/>
          <w:szCs w:val="20"/>
        </w:rPr>
        <w:t>, a</w:t>
      </w:r>
      <w:r>
        <w:rPr>
          <w:rFonts w:ascii="Times New Roman" w:hAnsi="Times New Roman"/>
          <w:b/>
          <w:bCs/>
          <w:sz w:val="20"/>
          <w:szCs w:val="20"/>
        </w:rPr>
        <w:t xml:space="preserve"> </w:t>
      </w:r>
      <w:r w:rsidRPr="00DE7D01">
        <w:rPr>
          <w:rFonts w:ascii="Times New Roman" w:hAnsi="Times New Roman"/>
          <w:b/>
          <w:bCs/>
          <w:sz w:val="20"/>
          <w:szCs w:val="20"/>
        </w:rPr>
        <w:t xml:space="preserve">Resolution Approving the Application for </w:t>
      </w:r>
      <w:r w:rsidR="004501BC">
        <w:rPr>
          <w:rFonts w:ascii="Times New Roman" w:hAnsi="Times New Roman"/>
          <w:b/>
          <w:bCs/>
          <w:sz w:val="20"/>
          <w:szCs w:val="20"/>
        </w:rPr>
        <w:t>T</w:t>
      </w:r>
      <w:r w:rsidRPr="00DE7D01">
        <w:rPr>
          <w:rFonts w:ascii="Times New Roman" w:hAnsi="Times New Roman"/>
          <w:b/>
          <w:bCs/>
          <w:sz w:val="20"/>
          <w:szCs w:val="20"/>
        </w:rPr>
        <w:t xml:space="preserve">ax Abatement for </w:t>
      </w:r>
      <w:r>
        <w:rPr>
          <w:rFonts w:ascii="Times New Roman" w:hAnsi="Times New Roman"/>
          <w:b/>
          <w:bCs/>
          <w:sz w:val="20"/>
          <w:szCs w:val="20"/>
        </w:rPr>
        <w:t>800 NW Spruce Avenue</w:t>
      </w:r>
      <w:r w:rsidRPr="00DE7D01">
        <w:rPr>
          <w:rFonts w:ascii="Times New Roman" w:hAnsi="Times New Roman"/>
          <w:b/>
          <w:bCs/>
          <w:sz w:val="20"/>
          <w:szCs w:val="20"/>
        </w:rPr>
        <w:t>, Earlham, Iowa</w:t>
      </w:r>
    </w:p>
    <w:p w14:paraId="029DBC4A" w14:textId="359C6CD2" w:rsidR="00DE7D01" w:rsidRPr="003D03E9" w:rsidRDefault="00DE7D01" w:rsidP="00DE7D01">
      <w:pPr>
        <w:ind w:left="720" w:firstLine="360"/>
        <w:rPr>
          <w:rFonts w:ascii="Times New Roman" w:hAnsi="Times New Roman"/>
          <w:b/>
          <w:bCs/>
          <w:sz w:val="20"/>
          <w:szCs w:val="20"/>
        </w:rPr>
      </w:pPr>
      <w:r w:rsidRPr="003D03E9">
        <w:rPr>
          <w:rFonts w:ascii="Times New Roman" w:hAnsi="Times New Roman"/>
          <w:b/>
          <w:bCs/>
          <w:sz w:val="20"/>
          <w:szCs w:val="20"/>
        </w:rPr>
        <w:t xml:space="preserve">Roll:  </w:t>
      </w:r>
      <w:r w:rsidR="006D1F48">
        <w:rPr>
          <w:rFonts w:ascii="Times New Roman" w:hAnsi="Times New Roman"/>
          <w:b/>
          <w:bCs/>
          <w:sz w:val="20"/>
          <w:szCs w:val="20"/>
        </w:rPr>
        <w:t>Ayes – unanimous.</w:t>
      </w:r>
      <w:r w:rsidRPr="003D03E9">
        <w:rPr>
          <w:rFonts w:ascii="Times New Roman" w:hAnsi="Times New Roman"/>
          <w:b/>
          <w:bCs/>
          <w:sz w:val="20"/>
          <w:szCs w:val="20"/>
        </w:rPr>
        <w:t xml:space="preserve">   Motion passes.</w:t>
      </w:r>
    </w:p>
    <w:p w14:paraId="640E04BE" w14:textId="77777777" w:rsidR="00DE7D01" w:rsidRPr="00DE7D01" w:rsidRDefault="00DE7D01" w:rsidP="00DE7D01">
      <w:pPr>
        <w:rPr>
          <w:rFonts w:ascii="Times New Roman" w:hAnsi="Times New Roman"/>
          <w:sz w:val="20"/>
          <w:szCs w:val="20"/>
        </w:rPr>
      </w:pPr>
    </w:p>
    <w:bookmarkEnd w:id="8"/>
    <w:p w14:paraId="0F32F125" w14:textId="7688ACF6" w:rsidR="008D0AFF" w:rsidRDefault="008D0AFF" w:rsidP="009C2CFA">
      <w:pPr>
        <w:pStyle w:val="ListParagraph"/>
        <w:numPr>
          <w:ilvl w:val="0"/>
          <w:numId w:val="4"/>
        </w:numPr>
        <w:contextualSpacing w:val="0"/>
        <w:rPr>
          <w:rFonts w:ascii="Times New Roman" w:hAnsi="Times New Roman"/>
          <w:sz w:val="20"/>
          <w:szCs w:val="20"/>
        </w:rPr>
      </w:pPr>
      <w:r w:rsidRPr="00ED509C">
        <w:rPr>
          <w:rFonts w:ascii="Times New Roman" w:hAnsi="Times New Roman"/>
          <w:sz w:val="20"/>
          <w:szCs w:val="20"/>
        </w:rPr>
        <w:t>Consider approval</w:t>
      </w:r>
      <w:r w:rsidR="00E75D24" w:rsidRPr="00ED509C">
        <w:rPr>
          <w:rFonts w:ascii="Times New Roman" w:hAnsi="Times New Roman"/>
          <w:sz w:val="20"/>
          <w:szCs w:val="20"/>
        </w:rPr>
        <w:t xml:space="preserve"> of</w:t>
      </w:r>
      <w:r w:rsidR="007C0AB4" w:rsidRPr="00ED509C">
        <w:rPr>
          <w:rFonts w:ascii="Times New Roman" w:hAnsi="Times New Roman"/>
          <w:sz w:val="20"/>
          <w:szCs w:val="20"/>
        </w:rPr>
        <w:t xml:space="preserve"> Engagement Letter with Piper Sandler for Water Tower Financing </w:t>
      </w:r>
    </w:p>
    <w:p w14:paraId="7F5C7FBB" w14:textId="33B625A9" w:rsidR="00DE7D01" w:rsidRPr="00DE7D01" w:rsidRDefault="00DE7D01" w:rsidP="00DE7D01">
      <w:pPr>
        <w:pStyle w:val="ListParagraph"/>
        <w:ind w:left="1080"/>
        <w:rPr>
          <w:rFonts w:ascii="Times New Roman" w:hAnsi="Times New Roman"/>
          <w:b/>
          <w:bCs/>
          <w:sz w:val="20"/>
          <w:szCs w:val="20"/>
        </w:rPr>
      </w:pPr>
      <w:r w:rsidRPr="003D03E9">
        <w:rPr>
          <w:rFonts w:ascii="Times New Roman" w:hAnsi="Times New Roman"/>
          <w:b/>
          <w:bCs/>
          <w:sz w:val="20"/>
          <w:szCs w:val="20"/>
        </w:rPr>
        <w:t xml:space="preserve">Motion by </w:t>
      </w:r>
      <w:r w:rsidR="006D1F48">
        <w:rPr>
          <w:rFonts w:ascii="Times New Roman" w:hAnsi="Times New Roman"/>
          <w:b/>
          <w:bCs/>
          <w:sz w:val="20"/>
          <w:szCs w:val="20"/>
        </w:rPr>
        <w:t>Petersen</w:t>
      </w:r>
      <w:r w:rsidRPr="003D03E9">
        <w:rPr>
          <w:rFonts w:ascii="Times New Roman" w:hAnsi="Times New Roman"/>
          <w:b/>
          <w:bCs/>
          <w:sz w:val="20"/>
          <w:szCs w:val="20"/>
        </w:rPr>
        <w:t xml:space="preserve">, second by </w:t>
      </w:r>
      <w:r w:rsidR="006D1F48">
        <w:rPr>
          <w:rFonts w:ascii="Times New Roman" w:hAnsi="Times New Roman"/>
          <w:b/>
          <w:bCs/>
          <w:sz w:val="20"/>
          <w:szCs w:val="20"/>
        </w:rPr>
        <w:t>Payne</w:t>
      </w:r>
      <w:r w:rsidRPr="003D03E9">
        <w:rPr>
          <w:rFonts w:ascii="Times New Roman" w:hAnsi="Times New Roman"/>
          <w:b/>
          <w:bCs/>
          <w:sz w:val="20"/>
          <w:szCs w:val="20"/>
        </w:rPr>
        <w:t xml:space="preserve">, to approve </w:t>
      </w:r>
      <w:r w:rsidRPr="00DE7D01">
        <w:rPr>
          <w:rFonts w:ascii="Times New Roman" w:hAnsi="Times New Roman"/>
          <w:b/>
          <w:bCs/>
          <w:sz w:val="20"/>
          <w:szCs w:val="20"/>
        </w:rPr>
        <w:t xml:space="preserve">Engagement Letter with Piper Sandler </w:t>
      </w:r>
      <w:r w:rsidR="004501BC">
        <w:rPr>
          <w:rFonts w:ascii="Times New Roman" w:hAnsi="Times New Roman"/>
          <w:b/>
          <w:bCs/>
          <w:sz w:val="20"/>
          <w:szCs w:val="20"/>
        </w:rPr>
        <w:t xml:space="preserve">(previous Piper Jaffrey) </w:t>
      </w:r>
      <w:r w:rsidRPr="00DE7D01">
        <w:rPr>
          <w:rFonts w:ascii="Times New Roman" w:hAnsi="Times New Roman"/>
          <w:b/>
          <w:bCs/>
          <w:sz w:val="20"/>
          <w:szCs w:val="20"/>
        </w:rPr>
        <w:t>for Water Tower Financing</w:t>
      </w:r>
    </w:p>
    <w:p w14:paraId="1723B95D" w14:textId="14822256" w:rsidR="00DE7D01" w:rsidRPr="003D03E9" w:rsidRDefault="00DE7D01" w:rsidP="00DE7D01">
      <w:pPr>
        <w:ind w:left="720" w:firstLine="360"/>
        <w:rPr>
          <w:rFonts w:ascii="Times New Roman" w:hAnsi="Times New Roman"/>
          <w:b/>
          <w:bCs/>
          <w:sz w:val="20"/>
          <w:szCs w:val="20"/>
        </w:rPr>
      </w:pPr>
      <w:r w:rsidRPr="003D03E9">
        <w:rPr>
          <w:rFonts w:ascii="Times New Roman" w:hAnsi="Times New Roman"/>
          <w:b/>
          <w:bCs/>
          <w:sz w:val="20"/>
          <w:szCs w:val="20"/>
        </w:rPr>
        <w:t xml:space="preserve">Roll: </w:t>
      </w:r>
      <w:r w:rsidR="006D1F48">
        <w:rPr>
          <w:rFonts w:ascii="Times New Roman" w:hAnsi="Times New Roman"/>
          <w:b/>
          <w:bCs/>
          <w:sz w:val="20"/>
          <w:szCs w:val="20"/>
        </w:rPr>
        <w:t xml:space="preserve"> Ayes – unanimous.</w:t>
      </w:r>
      <w:r w:rsidRPr="003D03E9">
        <w:rPr>
          <w:rFonts w:ascii="Times New Roman" w:hAnsi="Times New Roman"/>
          <w:b/>
          <w:bCs/>
          <w:sz w:val="20"/>
          <w:szCs w:val="20"/>
        </w:rPr>
        <w:t xml:space="preserve">   Motion passes.</w:t>
      </w:r>
    </w:p>
    <w:p w14:paraId="508ADC62" w14:textId="77777777" w:rsidR="00DE7D01" w:rsidRPr="00DE7D01" w:rsidRDefault="00DE7D01" w:rsidP="00DE7D01">
      <w:pPr>
        <w:rPr>
          <w:rFonts w:ascii="Times New Roman" w:hAnsi="Times New Roman"/>
          <w:sz w:val="20"/>
          <w:szCs w:val="20"/>
        </w:rPr>
      </w:pPr>
    </w:p>
    <w:p w14:paraId="4D9696A4" w14:textId="32654758" w:rsidR="006D1F48" w:rsidRPr="006D1F48" w:rsidRDefault="00E75D24" w:rsidP="006D1F48">
      <w:pPr>
        <w:pStyle w:val="ListParagraph"/>
        <w:numPr>
          <w:ilvl w:val="0"/>
          <w:numId w:val="4"/>
        </w:numPr>
        <w:contextualSpacing w:val="0"/>
        <w:rPr>
          <w:rFonts w:ascii="Times New Roman" w:hAnsi="Times New Roman"/>
          <w:sz w:val="20"/>
          <w:szCs w:val="20"/>
        </w:rPr>
      </w:pPr>
      <w:r w:rsidRPr="00ED509C">
        <w:rPr>
          <w:rFonts w:ascii="Times New Roman" w:hAnsi="Times New Roman"/>
          <w:sz w:val="20"/>
          <w:szCs w:val="20"/>
        </w:rPr>
        <w:t xml:space="preserve">Consider approval of </w:t>
      </w:r>
      <w:r w:rsidR="007C0AB4" w:rsidRPr="00ED509C">
        <w:rPr>
          <w:rFonts w:ascii="Times New Roman" w:hAnsi="Times New Roman"/>
          <w:sz w:val="20"/>
          <w:szCs w:val="20"/>
        </w:rPr>
        <w:t>Distribution of Term Sheet for Loan Placement</w:t>
      </w:r>
    </w:p>
    <w:p w14:paraId="6CB051F4" w14:textId="305EF1AE" w:rsidR="00A53C80" w:rsidRPr="00DE7D01" w:rsidRDefault="00A53C80" w:rsidP="00A53C80">
      <w:pPr>
        <w:pStyle w:val="ListParagraph"/>
        <w:ind w:left="1080"/>
        <w:rPr>
          <w:rFonts w:ascii="Times New Roman" w:hAnsi="Times New Roman"/>
          <w:b/>
          <w:bCs/>
          <w:sz w:val="20"/>
          <w:szCs w:val="20"/>
        </w:rPr>
      </w:pPr>
      <w:r w:rsidRPr="003D03E9">
        <w:rPr>
          <w:rFonts w:ascii="Times New Roman" w:hAnsi="Times New Roman"/>
          <w:b/>
          <w:bCs/>
          <w:sz w:val="20"/>
          <w:szCs w:val="20"/>
        </w:rPr>
        <w:t xml:space="preserve">Motion by </w:t>
      </w:r>
      <w:r w:rsidR="006D1F48">
        <w:rPr>
          <w:rFonts w:ascii="Times New Roman" w:hAnsi="Times New Roman"/>
          <w:b/>
          <w:bCs/>
          <w:sz w:val="20"/>
          <w:szCs w:val="20"/>
        </w:rPr>
        <w:t>Swalla</w:t>
      </w:r>
      <w:r w:rsidRPr="003D03E9">
        <w:rPr>
          <w:rFonts w:ascii="Times New Roman" w:hAnsi="Times New Roman"/>
          <w:b/>
          <w:bCs/>
          <w:sz w:val="20"/>
          <w:szCs w:val="20"/>
        </w:rPr>
        <w:t xml:space="preserve">, second by </w:t>
      </w:r>
      <w:r w:rsidR="006D1F48">
        <w:rPr>
          <w:rFonts w:ascii="Times New Roman" w:hAnsi="Times New Roman"/>
          <w:b/>
          <w:bCs/>
          <w:sz w:val="20"/>
          <w:szCs w:val="20"/>
        </w:rPr>
        <w:t>Payne</w:t>
      </w:r>
      <w:r w:rsidRPr="003D03E9">
        <w:rPr>
          <w:rFonts w:ascii="Times New Roman" w:hAnsi="Times New Roman"/>
          <w:b/>
          <w:bCs/>
          <w:sz w:val="20"/>
          <w:szCs w:val="20"/>
        </w:rPr>
        <w:t xml:space="preserve">, to approve </w:t>
      </w:r>
      <w:r>
        <w:rPr>
          <w:rFonts w:ascii="Times New Roman" w:hAnsi="Times New Roman"/>
          <w:b/>
          <w:bCs/>
          <w:sz w:val="20"/>
          <w:szCs w:val="20"/>
        </w:rPr>
        <w:t>Distribution of Term Sheet for Loan Placement.</w:t>
      </w:r>
    </w:p>
    <w:p w14:paraId="4555C10C" w14:textId="7A2997B0" w:rsidR="00A53C80" w:rsidRPr="003D03E9" w:rsidRDefault="00A53C80" w:rsidP="00A53C80">
      <w:pPr>
        <w:ind w:left="720" w:firstLine="360"/>
        <w:rPr>
          <w:rFonts w:ascii="Times New Roman" w:hAnsi="Times New Roman"/>
          <w:b/>
          <w:bCs/>
          <w:sz w:val="20"/>
          <w:szCs w:val="20"/>
        </w:rPr>
      </w:pPr>
      <w:r w:rsidRPr="003D03E9">
        <w:rPr>
          <w:rFonts w:ascii="Times New Roman" w:hAnsi="Times New Roman"/>
          <w:b/>
          <w:bCs/>
          <w:sz w:val="20"/>
          <w:szCs w:val="20"/>
        </w:rPr>
        <w:t xml:space="preserve">Roll:  </w:t>
      </w:r>
      <w:r w:rsidR="006D1F48">
        <w:rPr>
          <w:rFonts w:ascii="Times New Roman" w:hAnsi="Times New Roman"/>
          <w:b/>
          <w:bCs/>
          <w:sz w:val="20"/>
          <w:szCs w:val="20"/>
        </w:rPr>
        <w:t>Ayes – unanimous.</w:t>
      </w:r>
      <w:r w:rsidRPr="003D03E9">
        <w:rPr>
          <w:rFonts w:ascii="Times New Roman" w:hAnsi="Times New Roman"/>
          <w:b/>
          <w:bCs/>
          <w:sz w:val="20"/>
          <w:szCs w:val="20"/>
        </w:rPr>
        <w:t xml:space="preserve">   Motion passes.</w:t>
      </w:r>
    </w:p>
    <w:p w14:paraId="718EE925" w14:textId="77777777" w:rsidR="00DE74CE" w:rsidRPr="006D1F48" w:rsidRDefault="00DE74CE" w:rsidP="006D1F48">
      <w:pPr>
        <w:rPr>
          <w:rFonts w:ascii="Times New Roman" w:hAnsi="Times New Roman"/>
          <w:sz w:val="20"/>
          <w:szCs w:val="20"/>
          <w:highlight w:val="yellow"/>
        </w:rPr>
      </w:pPr>
    </w:p>
    <w:p w14:paraId="00B8C772" w14:textId="75C7A68F" w:rsidR="00E13B07" w:rsidRDefault="00E13B07" w:rsidP="00E13B07">
      <w:pPr>
        <w:numPr>
          <w:ilvl w:val="0"/>
          <w:numId w:val="3"/>
        </w:numPr>
        <w:rPr>
          <w:rFonts w:ascii="Times New Roman" w:hAnsi="Times New Roman"/>
          <w:sz w:val="20"/>
          <w:szCs w:val="20"/>
        </w:rPr>
      </w:pPr>
      <w:r w:rsidRPr="007C0AB4">
        <w:rPr>
          <w:rFonts w:ascii="Times New Roman" w:hAnsi="Times New Roman"/>
          <w:sz w:val="20"/>
          <w:szCs w:val="20"/>
        </w:rPr>
        <w:t xml:space="preserve">Mayor’s Report </w:t>
      </w:r>
    </w:p>
    <w:p w14:paraId="074DBA6F" w14:textId="48EDED52" w:rsidR="00A53C80" w:rsidRDefault="006D1F48" w:rsidP="006D1F48">
      <w:pPr>
        <w:ind w:left="720"/>
        <w:rPr>
          <w:rFonts w:ascii="Times New Roman" w:hAnsi="Times New Roman"/>
          <w:sz w:val="20"/>
          <w:szCs w:val="20"/>
        </w:rPr>
      </w:pPr>
      <w:r>
        <w:rPr>
          <w:rFonts w:ascii="Times New Roman" w:hAnsi="Times New Roman"/>
          <w:sz w:val="20"/>
          <w:szCs w:val="20"/>
        </w:rPr>
        <w:t xml:space="preserve">Mayor stated, obviously, City Hall, Library, and Community Center are all closed.  </w:t>
      </w:r>
      <w:r w:rsidR="00584B2B">
        <w:rPr>
          <w:rFonts w:ascii="Times New Roman" w:hAnsi="Times New Roman"/>
          <w:sz w:val="20"/>
          <w:szCs w:val="20"/>
        </w:rPr>
        <w:t xml:space="preserve">Held a staff meeting several weeks ago to discuss protocol.  Amy and Mary Sue are both set up to be able to work from home; Gary and public works staff are trying to </w:t>
      </w:r>
      <w:r w:rsidR="004501BC">
        <w:rPr>
          <w:rFonts w:ascii="Times New Roman" w:hAnsi="Times New Roman"/>
          <w:sz w:val="20"/>
          <w:szCs w:val="20"/>
        </w:rPr>
        <w:t>“</w:t>
      </w:r>
      <w:r w:rsidR="00584B2B">
        <w:rPr>
          <w:rFonts w:ascii="Times New Roman" w:hAnsi="Times New Roman"/>
          <w:sz w:val="20"/>
          <w:szCs w:val="20"/>
        </w:rPr>
        <w:t>social distance</w:t>
      </w:r>
      <w:r w:rsidR="004501BC">
        <w:rPr>
          <w:rFonts w:ascii="Times New Roman" w:hAnsi="Times New Roman"/>
          <w:sz w:val="20"/>
          <w:szCs w:val="20"/>
        </w:rPr>
        <w:t>”</w:t>
      </w:r>
      <w:r w:rsidR="00584B2B">
        <w:rPr>
          <w:rFonts w:ascii="Times New Roman" w:hAnsi="Times New Roman"/>
          <w:sz w:val="20"/>
          <w:szCs w:val="20"/>
        </w:rPr>
        <w:t xml:space="preserve">.  If there is an actual lock-down, we will put more protocols into place especially with public works.  Mentioned the Gift Cards and all the publicity it has given Earlham.  Swalla asked about aid to small cities.  Hibbs stated we are losing RUT funds and LOST funds.  Mayor added next round of stimulus money might include funds to small towns.  Also, Madison County Development Group meeting will be Wednesday and Tom Lenners saids he will have some information on </w:t>
      </w:r>
      <w:r w:rsidR="00884258">
        <w:rPr>
          <w:rFonts w:ascii="Times New Roman" w:hAnsi="Times New Roman"/>
          <w:sz w:val="20"/>
          <w:szCs w:val="20"/>
        </w:rPr>
        <w:t>p</w:t>
      </w:r>
      <w:r w:rsidR="00584B2B">
        <w:rPr>
          <w:rFonts w:ascii="Times New Roman" w:hAnsi="Times New Roman"/>
          <w:sz w:val="20"/>
          <w:szCs w:val="20"/>
        </w:rPr>
        <w:t>rograms we can apply for.</w:t>
      </w:r>
    </w:p>
    <w:p w14:paraId="318B8F03" w14:textId="451E9EBD" w:rsidR="00A53C80" w:rsidRDefault="00A53C80" w:rsidP="00A53C80">
      <w:pPr>
        <w:rPr>
          <w:rFonts w:ascii="Times New Roman" w:hAnsi="Times New Roman"/>
          <w:sz w:val="20"/>
          <w:szCs w:val="20"/>
        </w:rPr>
      </w:pPr>
    </w:p>
    <w:p w14:paraId="42BC9B91" w14:textId="58A8DA86" w:rsidR="00884258" w:rsidRDefault="00884258" w:rsidP="00A53C80">
      <w:pPr>
        <w:rPr>
          <w:rFonts w:ascii="Times New Roman" w:hAnsi="Times New Roman"/>
          <w:sz w:val="20"/>
          <w:szCs w:val="20"/>
        </w:rPr>
      </w:pPr>
    </w:p>
    <w:p w14:paraId="60D42024" w14:textId="44E200A3" w:rsidR="00884258" w:rsidRDefault="00884258" w:rsidP="00A53C80">
      <w:pPr>
        <w:rPr>
          <w:rFonts w:ascii="Times New Roman" w:hAnsi="Times New Roman"/>
          <w:sz w:val="20"/>
          <w:szCs w:val="20"/>
        </w:rPr>
      </w:pPr>
    </w:p>
    <w:p w14:paraId="2D3F34D9" w14:textId="6CDB352E" w:rsidR="00884258" w:rsidRDefault="00884258" w:rsidP="00A53C80">
      <w:pPr>
        <w:rPr>
          <w:rFonts w:ascii="Times New Roman" w:hAnsi="Times New Roman"/>
          <w:sz w:val="20"/>
          <w:szCs w:val="20"/>
        </w:rPr>
      </w:pPr>
    </w:p>
    <w:p w14:paraId="50A7127F" w14:textId="77777777" w:rsidR="00743296" w:rsidRPr="00743296" w:rsidRDefault="00743296" w:rsidP="00743296">
      <w:pPr>
        <w:ind w:left="-450"/>
        <w:rPr>
          <w:rFonts w:ascii="Times New Roman" w:hAnsi="Times New Roman"/>
          <w:sz w:val="18"/>
          <w:szCs w:val="18"/>
        </w:rPr>
      </w:pPr>
      <w:r w:rsidRPr="00743296">
        <w:rPr>
          <w:rFonts w:ascii="Times New Roman" w:hAnsi="Times New Roman"/>
          <w:i/>
          <w:sz w:val="18"/>
          <w:szCs w:val="18"/>
        </w:rPr>
        <w:lastRenderedPageBreak/>
        <w:t>City of Earlham</w:t>
      </w:r>
    </w:p>
    <w:p w14:paraId="347D7352" w14:textId="6ACA02CE" w:rsidR="00743296" w:rsidRPr="00743296" w:rsidRDefault="00743296" w:rsidP="00743296">
      <w:pPr>
        <w:ind w:left="-450"/>
        <w:rPr>
          <w:rFonts w:ascii="Times New Roman" w:hAnsi="Times New Roman"/>
          <w:sz w:val="18"/>
          <w:szCs w:val="18"/>
        </w:rPr>
      </w:pPr>
      <w:r>
        <w:rPr>
          <w:rFonts w:ascii="Times New Roman" w:hAnsi="Times New Roman"/>
          <w:i/>
          <w:sz w:val="18"/>
          <w:szCs w:val="18"/>
        </w:rPr>
        <w:t>April 13</w:t>
      </w:r>
      <w:r w:rsidRPr="00743296">
        <w:rPr>
          <w:rFonts w:ascii="Times New Roman" w:hAnsi="Times New Roman"/>
          <w:i/>
          <w:sz w:val="18"/>
          <w:szCs w:val="18"/>
        </w:rPr>
        <w:t>, 2020</w:t>
      </w:r>
    </w:p>
    <w:p w14:paraId="4BBDDAD1" w14:textId="77777777" w:rsidR="00743296" w:rsidRPr="00743296" w:rsidRDefault="00743296" w:rsidP="00743296">
      <w:pPr>
        <w:ind w:left="-450"/>
        <w:rPr>
          <w:rFonts w:ascii="Times New Roman" w:hAnsi="Times New Roman"/>
          <w:i/>
          <w:sz w:val="18"/>
          <w:szCs w:val="18"/>
        </w:rPr>
      </w:pPr>
      <w:r w:rsidRPr="00743296">
        <w:rPr>
          <w:rFonts w:ascii="Times New Roman" w:hAnsi="Times New Roman"/>
          <w:i/>
          <w:sz w:val="18"/>
          <w:szCs w:val="18"/>
        </w:rPr>
        <w:t>Page 2</w:t>
      </w:r>
    </w:p>
    <w:p w14:paraId="30942970" w14:textId="3F066DC0" w:rsidR="00884258" w:rsidRDefault="00884258" w:rsidP="00A53C80">
      <w:pPr>
        <w:rPr>
          <w:rFonts w:ascii="Times New Roman" w:hAnsi="Times New Roman"/>
          <w:sz w:val="20"/>
          <w:szCs w:val="20"/>
        </w:rPr>
      </w:pPr>
    </w:p>
    <w:p w14:paraId="788A6971" w14:textId="51FA2BB3" w:rsidR="00E13B07" w:rsidRDefault="00E13B07" w:rsidP="005B484F">
      <w:pPr>
        <w:numPr>
          <w:ilvl w:val="0"/>
          <w:numId w:val="3"/>
        </w:numPr>
        <w:rPr>
          <w:rFonts w:ascii="Times New Roman" w:hAnsi="Times New Roman"/>
          <w:sz w:val="20"/>
          <w:szCs w:val="20"/>
        </w:rPr>
      </w:pPr>
      <w:r w:rsidRPr="006445E1">
        <w:rPr>
          <w:rFonts w:ascii="Times New Roman" w:hAnsi="Times New Roman"/>
          <w:sz w:val="20"/>
          <w:szCs w:val="20"/>
        </w:rPr>
        <w:t>Clerk’s Report</w:t>
      </w:r>
      <w:r w:rsidR="007D6ED0">
        <w:rPr>
          <w:rFonts w:ascii="Times New Roman" w:hAnsi="Times New Roman"/>
          <w:sz w:val="20"/>
          <w:szCs w:val="20"/>
        </w:rPr>
        <w:t xml:space="preserve"> – procedure on utility bills (penalty, no shut off, arrangements)</w:t>
      </w:r>
    </w:p>
    <w:p w14:paraId="056B420E" w14:textId="6E990F48" w:rsidR="00A53C80" w:rsidRDefault="00884258" w:rsidP="00884258">
      <w:pPr>
        <w:ind w:left="720"/>
        <w:rPr>
          <w:rFonts w:ascii="Times New Roman" w:hAnsi="Times New Roman"/>
          <w:sz w:val="20"/>
          <w:szCs w:val="20"/>
        </w:rPr>
      </w:pPr>
      <w:r>
        <w:rPr>
          <w:rFonts w:ascii="Times New Roman" w:hAnsi="Times New Roman"/>
          <w:sz w:val="20"/>
          <w:szCs w:val="20"/>
        </w:rPr>
        <w:t xml:space="preserve">Hibbs mentioned </w:t>
      </w:r>
      <w:r w:rsidR="00791089">
        <w:rPr>
          <w:rFonts w:ascii="Times New Roman" w:hAnsi="Times New Roman"/>
          <w:sz w:val="20"/>
          <w:szCs w:val="20"/>
        </w:rPr>
        <w:t>the Mayor and Utility Billing Clerk discussed whether or not to shut off water service for non-payment during this time.  Disconnect letters will be sent out as usual, and penalties will be assessed, but tags will not be hung and water will not be shut off at this time.  Mayor stated after a discussion with Fire Chief Boyle regarding sanitation, the washing of hands, and health concerns, it was decided to keep water on at these residences.</w:t>
      </w:r>
    </w:p>
    <w:p w14:paraId="719649B7" w14:textId="77777777" w:rsidR="005B484F" w:rsidRDefault="005B484F" w:rsidP="005B484F">
      <w:pPr>
        <w:rPr>
          <w:rFonts w:ascii="Times New Roman" w:hAnsi="Times New Roman"/>
          <w:sz w:val="20"/>
          <w:szCs w:val="20"/>
        </w:rPr>
      </w:pPr>
    </w:p>
    <w:p w14:paraId="3FCACC61" w14:textId="486E7B8B" w:rsidR="00E13B07" w:rsidRDefault="00E13B07" w:rsidP="00E13B07">
      <w:pPr>
        <w:numPr>
          <w:ilvl w:val="0"/>
          <w:numId w:val="3"/>
        </w:numPr>
        <w:rPr>
          <w:rFonts w:ascii="Times New Roman" w:hAnsi="Times New Roman"/>
          <w:sz w:val="20"/>
          <w:szCs w:val="20"/>
        </w:rPr>
      </w:pPr>
      <w:r w:rsidRPr="006445E1">
        <w:rPr>
          <w:rFonts w:ascii="Times New Roman" w:hAnsi="Times New Roman"/>
          <w:sz w:val="20"/>
          <w:szCs w:val="20"/>
        </w:rPr>
        <w:t xml:space="preserve">Council comments/discussion </w:t>
      </w:r>
      <w:r w:rsidR="00791089">
        <w:rPr>
          <w:rFonts w:ascii="Times New Roman" w:hAnsi="Times New Roman"/>
          <w:sz w:val="20"/>
          <w:szCs w:val="20"/>
        </w:rPr>
        <w:t>- None</w:t>
      </w:r>
    </w:p>
    <w:p w14:paraId="0F9F4A70" w14:textId="77777777" w:rsidR="00E13B07" w:rsidRPr="006445E1" w:rsidRDefault="00E13B07" w:rsidP="00E13B07">
      <w:pPr>
        <w:ind w:left="720"/>
        <w:rPr>
          <w:rFonts w:ascii="Times New Roman" w:hAnsi="Times New Roman"/>
          <w:sz w:val="20"/>
          <w:szCs w:val="20"/>
        </w:rPr>
      </w:pPr>
    </w:p>
    <w:p w14:paraId="620F8585" w14:textId="38A8DD90" w:rsidR="00E13B07" w:rsidRDefault="00E13B07" w:rsidP="00E13B07">
      <w:pPr>
        <w:numPr>
          <w:ilvl w:val="0"/>
          <w:numId w:val="3"/>
        </w:numPr>
        <w:rPr>
          <w:rFonts w:ascii="Times New Roman" w:hAnsi="Times New Roman"/>
          <w:sz w:val="20"/>
          <w:szCs w:val="20"/>
        </w:rPr>
      </w:pPr>
      <w:r w:rsidRPr="006445E1">
        <w:rPr>
          <w:rFonts w:ascii="Times New Roman" w:hAnsi="Times New Roman"/>
          <w:sz w:val="20"/>
          <w:szCs w:val="20"/>
        </w:rPr>
        <w:t xml:space="preserve">Adjourn  </w:t>
      </w:r>
    </w:p>
    <w:p w14:paraId="4148B8CD" w14:textId="63AB60B9" w:rsidR="00791089" w:rsidRPr="00791089" w:rsidRDefault="00791089" w:rsidP="00791089">
      <w:pPr>
        <w:ind w:left="720"/>
        <w:rPr>
          <w:rFonts w:ascii="Times New Roman" w:hAnsi="Times New Roman"/>
          <w:b/>
          <w:bCs/>
          <w:sz w:val="20"/>
          <w:szCs w:val="20"/>
        </w:rPr>
      </w:pPr>
      <w:r w:rsidRPr="00791089">
        <w:rPr>
          <w:rFonts w:ascii="Times New Roman" w:hAnsi="Times New Roman"/>
          <w:b/>
          <w:bCs/>
          <w:sz w:val="20"/>
          <w:szCs w:val="20"/>
        </w:rPr>
        <w:t>Motion by Fredericksen, second by Payne to adjourn.</w:t>
      </w:r>
    </w:p>
    <w:p w14:paraId="40AA74B2" w14:textId="352CDA0A" w:rsidR="00791089" w:rsidRDefault="00791089" w:rsidP="00791089">
      <w:pPr>
        <w:ind w:left="720"/>
        <w:rPr>
          <w:rFonts w:ascii="Times New Roman" w:hAnsi="Times New Roman"/>
          <w:sz w:val="20"/>
          <w:szCs w:val="20"/>
        </w:rPr>
      </w:pPr>
      <w:r w:rsidRPr="00791089">
        <w:rPr>
          <w:rFonts w:ascii="Times New Roman" w:hAnsi="Times New Roman"/>
          <w:b/>
          <w:bCs/>
          <w:sz w:val="20"/>
          <w:szCs w:val="20"/>
        </w:rPr>
        <w:t>Roll:  Ayes – unanimous.  Motion passes.</w:t>
      </w:r>
    </w:p>
    <w:p w14:paraId="14B57E70" w14:textId="11C04922" w:rsidR="00791089" w:rsidRDefault="00791089" w:rsidP="00791089">
      <w:pPr>
        <w:ind w:left="720"/>
        <w:rPr>
          <w:rFonts w:ascii="Times New Roman" w:hAnsi="Times New Roman"/>
          <w:sz w:val="20"/>
          <w:szCs w:val="20"/>
        </w:rPr>
      </w:pPr>
    </w:p>
    <w:p w14:paraId="18C26AE8" w14:textId="1CE7B474" w:rsidR="00791089" w:rsidRDefault="00791089" w:rsidP="00791089">
      <w:pPr>
        <w:ind w:left="720"/>
        <w:rPr>
          <w:rFonts w:ascii="Times New Roman" w:hAnsi="Times New Roman"/>
          <w:sz w:val="20"/>
          <w:szCs w:val="20"/>
        </w:rPr>
      </w:pPr>
      <w:r>
        <w:rPr>
          <w:rFonts w:ascii="Times New Roman" w:hAnsi="Times New Roman"/>
          <w:sz w:val="20"/>
          <w:szCs w:val="20"/>
        </w:rPr>
        <w:tab/>
        <w:t>Being there was no further business, meeting was adjourned at 7:52 p.m.</w:t>
      </w:r>
    </w:p>
    <w:p w14:paraId="000292DF" w14:textId="7DC9287C" w:rsidR="00791089" w:rsidRDefault="00791089" w:rsidP="00791089">
      <w:pPr>
        <w:ind w:left="720"/>
        <w:rPr>
          <w:rFonts w:ascii="Times New Roman" w:hAnsi="Times New Roman"/>
          <w:sz w:val="20"/>
          <w:szCs w:val="20"/>
        </w:rPr>
      </w:pPr>
    </w:p>
    <w:p w14:paraId="29231516" w14:textId="41ECADF5" w:rsidR="00791089" w:rsidRDefault="00791089" w:rsidP="00791089">
      <w:pPr>
        <w:ind w:left="720"/>
        <w:rPr>
          <w:rFonts w:ascii="Times New Roman" w:hAnsi="Times New Roman"/>
          <w:sz w:val="20"/>
          <w:szCs w:val="20"/>
        </w:rPr>
      </w:pPr>
    </w:p>
    <w:p w14:paraId="2FDA55FD" w14:textId="66219769" w:rsidR="00791089" w:rsidRDefault="00791089" w:rsidP="00791089">
      <w:pPr>
        <w:ind w:left="720"/>
        <w:rPr>
          <w:rFonts w:ascii="Times New Roman" w:hAnsi="Times New Roman"/>
          <w:sz w:val="20"/>
          <w:szCs w:val="20"/>
        </w:rPr>
      </w:pPr>
    </w:p>
    <w:p w14:paraId="31BA8271" w14:textId="5B2B0716" w:rsidR="00791089" w:rsidRDefault="00791089" w:rsidP="00791089">
      <w:pPr>
        <w:ind w:left="720"/>
        <w:rPr>
          <w:rFonts w:ascii="Times New Roman" w:hAnsi="Times New Roman"/>
          <w:sz w:val="20"/>
          <w:szCs w:val="20"/>
        </w:rPr>
      </w:pPr>
    </w:p>
    <w:p w14:paraId="1CBBAF43" w14:textId="673F4FC4" w:rsidR="00791089" w:rsidRDefault="00791089" w:rsidP="00791089">
      <w:pPr>
        <w:ind w:left="720"/>
        <w:rPr>
          <w:rFonts w:ascii="Times New Roman" w:hAnsi="Times New Roman"/>
          <w:sz w:val="20"/>
          <w:szCs w:val="20"/>
        </w:rPr>
      </w:pPr>
    </w:p>
    <w:p w14:paraId="02E3F56A" w14:textId="7E4A8380" w:rsidR="00791089" w:rsidRDefault="00791089" w:rsidP="00791089">
      <w:pPr>
        <w:ind w:left="720"/>
        <w:rPr>
          <w:rFonts w:ascii="Times New Roman" w:hAnsi="Times New Roman"/>
          <w:sz w:val="20"/>
          <w:szCs w:val="20"/>
        </w:rPr>
      </w:pPr>
    </w:p>
    <w:p w14:paraId="0BA3B4D9" w14:textId="7D8F8C55" w:rsidR="00791089" w:rsidRDefault="00791089" w:rsidP="00791089">
      <w:pPr>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____________________________________________ </w:t>
      </w:r>
    </w:p>
    <w:p w14:paraId="070796B0" w14:textId="4C26F568" w:rsidR="00791089" w:rsidRDefault="00791089" w:rsidP="00791089">
      <w:pPr>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Jeff Lillie, Mayor</w:t>
      </w:r>
    </w:p>
    <w:p w14:paraId="374A194A" w14:textId="30B90FC3" w:rsidR="00791089" w:rsidRDefault="00791089" w:rsidP="00791089">
      <w:pPr>
        <w:rPr>
          <w:rFonts w:ascii="Times New Roman" w:hAnsi="Times New Roman"/>
          <w:sz w:val="20"/>
          <w:szCs w:val="20"/>
        </w:rPr>
      </w:pPr>
    </w:p>
    <w:p w14:paraId="469E8A8D" w14:textId="4B360D7A" w:rsidR="00791089" w:rsidRDefault="00791089" w:rsidP="00791089">
      <w:pPr>
        <w:rPr>
          <w:rFonts w:ascii="Times New Roman" w:hAnsi="Times New Roman"/>
          <w:sz w:val="20"/>
          <w:szCs w:val="20"/>
        </w:rPr>
      </w:pPr>
    </w:p>
    <w:p w14:paraId="73AFDB62" w14:textId="3C80252E" w:rsidR="00791089" w:rsidRDefault="00791089" w:rsidP="00791089">
      <w:pPr>
        <w:rPr>
          <w:rFonts w:ascii="Times New Roman" w:hAnsi="Times New Roman"/>
          <w:sz w:val="20"/>
          <w:szCs w:val="20"/>
        </w:rPr>
      </w:pPr>
    </w:p>
    <w:p w14:paraId="1B1F22D1" w14:textId="7A0A2DC6" w:rsidR="00791089" w:rsidRDefault="00791089" w:rsidP="00791089">
      <w:pPr>
        <w:rPr>
          <w:rFonts w:ascii="Times New Roman" w:hAnsi="Times New Roman"/>
          <w:sz w:val="20"/>
          <w:szCs w:val="20"/>
        </w:rPr>
      </w:pPr>
      <w:r>
        <w:rPr>
          <w:rFonts w:ascii="Times New Roman" w:hAnsi="Times New Roman"/>
          <w:sz w:val="20"/>
          <w:szCs w:val="20"/>
        </w:rPr>
        <w:t xml:space="preserve">Attest:  _________________________________ </w:t>
      </w:r>
    </w:p>
    <w:p w14:paraId="738B1158" w14:textId="6681863C" w:rsidR="00791089" w:rsidRPr="00791089" w:rsidRDefault="00791089" w:rsidP="00791089">
      <w:pPr>
        <w:rPr>
          <w:rFonts w:ascii="Times New Roman" w:hAnsi="Times New Roman"/>
          <w:sz w:val="20"/>
          <w:szCs w:val="20"/>
        </w:rPr>
      </w:pPr>
      <w:r>
        <w:rPr>
          <w:rFonts w:ascii="Times New Roman" w:hAnsi="Times New Roman"/>
          <w:sz w:val="20"/>
          <w:szCs w:val="20"/>
        </w:rPr>
        <w:tab/>
        <w:t>Mary Sue Hibbs, Clerk/Treasurer</w:t>
      </w:r>
    </w:p>
    <w:p w14:paraId="2ED0A33D" w14:textId="24BFB114" w:rsidR="00163300" w:rsidRDefault="00163300" w:rsidP="00791089">
      <w:pPr>
        <w:ind w:left="720"/>
      </w:pPr>
    </w:p>
    <w:p w14:paraId="68F90B21" w14:textId="77777777" w:rsidR="00791089" w:rsidRDefault="00791089" w:rsidP="00791089">
      <w:pPr>
        <w:ind w:left="720"/>
      </w:pPr>
    </w:p>
    <w:sectPr w:rsidR="00791089"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64379"/>
    <w:multiLevelType w:val="hybridMultilevel"/>
    <w:tmpl w:val="8ACC36A0"/>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E250E"/>
    <w:multiLevelType w:val="hybridMultilevel"/>
    <w:tmpl w:val="589A876E"/>
    <w:lvl w:ilvl="0" w:tplc="36A4AB38">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07"/>
    <w:rsid w:val="00163300"/>
    <w:rsid w:val="00246439"/>
    <w:rsid w:val="00274BEF"/>
    <w:rsid w:val="002B2B32"/>
    <w:rsid w:val="003A01FE"/>
    <w:rsid w:val="003D03E9"/>
    <w:rsid w:val="00421342"/>
    <w:rsid w:val="004225B7"/>
    <w:rsid w:val="004462EF"/>
    <w:rsid w:val="004501BC"/>
    <w:rsid w:val="004C32F6"/>
    <w:rsid w:val="00502060"/>
    <w:rsid w:val="00581C3B"/>
    <w:rsid w:val="00584B2B"/>
    <w:rsid w:val="005860D8"/>
    <w:rsid w:val="005B484F"/>
    <w:rsid w:val="005D48A2"/>
    <w:rsid w:val="00632086"/>
    <w:rsid w:val="006822BA"/>
    <w:rsid w:val="006D0256"/>
    <w:rsid w:val="006D1F48"/>
    <w:rsid w:val="0071460A"/>
    <w:rsid w:val="007235EF"/>
    <w:rsid w:val="00743296"/>
    <w:rsid w:val="007605E2"/>
    <w:rsid w:val="00787C27"/>
    <w:rsid w:val="00791089"/>
    <w:rsid w:val="007C0AB4"/>
    <w:rsid w:val="007D6ED0"/>
    <w:rsid w:val="007F47B3"/>
    <w:rsid w:val="007F4894"/>
    <w:rsid w:val="00830085"/>
    <w:rsid w:val="00852F47"/>
    <w:rsid w:val="00867A8F"/>
    <w:rsid w:val="00884258"/>
    <w:rsid w:val="008D0AFF"/>
    <w:rsid w:val="008F1ED7"/>
    <w:rsid w:val="00954EFF"/>
    <w:rsid w:val="009B052B"/>
    <w:rsid w:val="009C2CFA"/>
    <w:rsid w:val="00A5388A"/>
    <w:rsid w:val="00A53C80"/>
    <w:rsid w:val="00A64F32"/>
    <w:rsid w:val="00AB33C3"/>
    <w:rsid w:val="00B63E99"/>
    <w:rsid w:val="00B74C5B"/>
    <w:rsid w:val="00B82478"/>
    <w:rsid w:val="00BD79AB"/>
    <w:rsid w:val="00C256C7"/>
    <w:rsid w:val="00C37C5C"/>
    <w:rsid w:val="00D90843"/>
    <w:rsid w:val="00DC7809"/>
    <w:rsid w:val="00DD61CD"/>
    <w:rsid w:val="00DE74CE"/>
    <w:rsid w:val="00DE7D01"/>
    <w:rsid w:val="00E10F65"/>
    <w:rsid w:val="00E13B07"/>
    <w:rsid w:val="00E15C41"/>
    <w:rsid w:val="00E74140"/>
    <w:rsid w:val="00E75D24"/>
    <w:rsid w:val="00ED509C"/>
    <w:rsid w:val="00F15A7A"/>
    <w:rsid w:val="00F169C6"/>
    <w:rsid w:val="00F408BE"/>
    <w:rsid w:val="00F932F0"/>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A5C2"/>
  <w15:chartTrackingRefBased/>
  <w15:docId w15:val="{54F7B94E-B752-423B-8CAD-417D0A0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07"/>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18d74z2 City of Earlham</dc:creator>
  <cp:keywords/>
  <dc:description/>
  <cp:lastModifiedBy>18d74z2 City of Earlham</cp:lastModifiedBy>
  <cp:revision>6</cp:revision>
  <cp:lastPrinted>2020-04-14T18:31:00Z</cp:lastPrinted>
  <dcterms:created xsi:type="dcterms:W3CDTF">2020-04-14T16:44:00Z</dcterms:created>
  <dcterms:modified xsi:type="dcterms:W3CDTF">2020-04-14T19:01:00Z</dcterms:modified>
</cp:coreProperties>
</file>