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8988" w14:textId="77777777" w:rsidR="00ED1320" w:rsidRDefault="00ED1320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80C09EB" w14:textId="41DE79EF" w:rsidR="003D5A65" w:rsidRPr="00C41A87" w:rsidRDefault="0049564D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UNAPPROVED MINUTES</w:t>
      </w:r>
    </w:p>
    <w:p w14:paraId="30E561E6" w14:textId="6BDB8593" w:rsidR="003D5A65" w:rsidRPr="00C41A87" w:rsidRDefault="0049564D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Special Session </w:t>
      </w:r>
      <w:r w:rsidR="003D5A65" w:rsidRPr="00C41A87">
        <w:rPr>
          <w:rFonts w:ascii="Times New Roman" w:hAnsi="Times New Roman"/>
          <w:b/>
          <w:sz w:val="22"/>
          <w:szCs w:val="22"/>
        </w:rPr>
        <w:t>Earlham City Council Meeting</w:t>
      </w:r>
    </w:p>
    <w:p w14:paraId="6AE9931D" w14:textId="3A5EC3FE" w:rsidR="003D5A65" w:rsidRPr="00C41A87" w:rsidRDefault="007B70DD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April 21, 2021</w:t>
      </w:r>
    </w:p>
    <w:p w14:paraId="1DBDA238" w14:textId="77777777" w:rsidR="003D5A65" w:rsidRPr="00C41A87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1657079" w14:textId="104DB0EF" w:rsidR="009F2E01" w:rsidRDefault="003D5A65" w:rsidP="009F2E01">
      <w:p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 xml:space="preserve">The Earlham City Council </w:t>
      </w:r>
      <w:r w:rsidR="009F2E01">
        <w:rPr>
          <w:rFonts w:ascii="Times New Roman" w:hAnsi="Times New Roman"/>
          <w:sz w:val="22"/>
          <w:szCs w:val="22"/>
        </w:rPr>
        <w:t>met</w:t>
      </w:r>
      <w:r w:rsidR="008B52E6">
        <w:rPr>
          <w:rFonts w:ascii="Times New Roman" w:hAnsi="Times New Roman"/>
          <w:sz w:val="22"/>
          <w:szCs w:val="22"/>
        </w:rPr>
        <w:t xml:space="preserve"> in</w:t>
      </w:r>
      <w:r w:rsidRPr="00C41A87">
        <w:rPr>
          <w:rFonts w:ascii="Times New Roman" w:hAnsi="Times New Roman"/>
          <w:sz w:val="22"/>
          <w:szCs w:val="22"/>
        </w:rPr>
        <w:t xml:space="preserve"> </w:t>
      </w:r>
      <w:r w:rsidR="007A26A4">
        <w:rPr>
          <w:rFonts w:ascii="Times New Roman" w:hAnsi="Times New Roman"/>
          <w:sz w:val="22"/>
          <w:szCs w:val="22"/>
        </w:rPr>
        <w:t xml:space="preserve">special </w:t>
      </w:r>
      <w:r w:rsidRPr="00C41A87">
        <w:rPr>
          <w:rFonts w:ascii="Times New Roman" w:hAnsi="Times New Roman"/>
          <w:sz w:val="22"/>
          <w:szCs w:val="22"/>
        </w:rPr>
        <w:t>session</w:t>
      </w:r>
      <w:r w:rsidR="00DF66A8">
        <w:rPr>
          <w:rFonts w:ascii="Times New Roman" w:hAnsi="Times New Roman"/>
          <w:sz w:val="22"/>
          <w:szCs w:val="22"/>
        </w:rPr>
        <w:t xml:space="preserve"> </w:t>
      </w:r>
      <w:r w:rsidRPr="00C41A87">
        <w:rPr>
          <w:rFonts w:ascii="Times New Roman" w:hAnsi="Times New Roman"/>
          <w:sz w:val="22"/>
          <w:szCs w:val="22"/>
        </w:rPr>
        <w:t xml:space="preserve">on </w:t>
      </w:r>
      <w:r w:rsidR="007A26A4">
        <w:rPr>
          <w:rFonts w:ascii="Times New Roman" w:hAnsi="Times New Roman"/>
          <w:sz w:val="22"/>
          <w:szCs w:val="22"/>
        </w:rPr>
        <w:t>Wednesday</w:t>
      </w:r>
      <w:r w:rsidRPr="00C41A87">
        <w:rPr>
          <w:rFonts w:ascii="Times New Roman" w:hAnsi="Times New Roman"/>
          <w:sz w:val="22"/>
          <w:szCs w:val="22"/>
        </w:rPr>
        <w:t xml:space="preserve">, </w:t>
      </w:r>
      <w:r w:rsidR="007A26A4">
        <w:rPr>
          <w:rFonts w:ascii="Times New Roman" w:hAnsi="Times New Roman"/>
          <w:sz w:val="22"/>
          <w:szCs w:val="22"/>
        </w:rPr>
        <w:t>April 21</w:t>
      </w:r>
      <w:r w:rsidR="00A3160C">
        <w:rPr>
          <w:rFonts w:ascii="Times New Roman" w:hAnsi="Times New Roman"/>
          <w:sz w:val="22"/>
          <w:szCs w:val="22"/>
        </w:rPr>
        <w:t>, 2021</w:t>
      </w:r>
      <w:r w:rsidR="009F2E01">
        <w:rPr>
          <w:rFonts w:ascii="Times New Roman" w:hAnsi="Times New Roman"/>
          <w:sz w:val="22"/>
          <w:szCs w:val="22"/>
        </w:rPr>
        <w:t>.  T</w:t>
      </w:r>
      <w:r w:rsidR="009F2E01" w:rsidRPr="00D517FB">
        <w:rPr>
          <w:rFonts w:ascii="Times New Roman" w:hAnsi="Times New Roman"/>
          <w:sz w:val="22"/>
          <w:szCs w:val="22"/>
        </w:rPr>
        <w:t xml:space="preserve">his meeting was conducted via </w:t>
      </w:r>
      <w:r w:rsidR="009F2E01">
        <w:rPr>
          <w:rFonts w:ascii="Times New Roman" w:hAnsi="Times New Roman"/>
          <w:sz w:val="22"/>
          <w:szCs w:val="22"/>
        </w:rPr>
        <w:t xml:space="preserve">Zoom, </w:t>
      </w:r>
      <w:r w:rsidR="009F2E01" w:rsidRPr="00D517FB">
        <w:rPr>
          <w:rFonts w:ascii="Times New Roman" w:hAnsi="Times New Roman"/>
          <w:sz w:val="22"/>
          <w:szCs w:val="22"/>
        </w:rPr>
        <w:t xml:space="preserve">originating in </w:t>
      </w:r>
      <w:r w:rsidR="009F2E01">
        <w:rPr>
          <w:rFonts w:ascii="Times New Roman" w:hAnsi="Times New Roman"/>
          <w:sz w:val="22"/>
          <w:szCs w:val="22"/>
        </w:rPr>
        <w:t xml:space="preserve">Earlham </w:t>
      </w:r>
      <w:r w:rsidR="009F2E01" w:rsidRPr="00D517FB">
        <w:rPr>
          <w:rFonts w:ascii="Times New Roman" w:hAnsi="Times New Roman"/>
          <w:sz w:val="22"/>
          <w:szCs w:val="22"/>
        </w:rPr>
        <w:t>City Hall.</w:t>
      </w:r>
      <w:r w:rsidR="009F2E01">
        <w:rPr>
          <w:rFonts w:ascii="Times New Roman" w:hAnsi="Times New Roman"/>
          <w:sz w:val="22"/>
          <w:szCs w:val="22"/>
        </w:rPr>
        <w:t xml:space="preserve">  Mayor Lillie called the meeting to order at 6:30 p.m. and the following answered roll:  Baskin, </w:t>
      </w:r>
      <w:proofErr w:type="spellStart"/>
      <w:r w:rsidR="009F2E01">
        <w:rPr>
          <w:rFonts w:ascii="Times New Roman" w:hAnsi="Times New Roman"/>
          <w:sz w:val="22"/>
          <w:szCs w:val="22"/>
        </w:rPr>
        <w:t>Fredericksen</w:t>
      </w:r>
      <w:proofErr w:type="spellEnd"/>
      <w:r w:rsidR="009F2E01">
        <w:rPr>
          <w:rFonts w:ascii="Times New Roman" w:hAnsi="Times New Roman"/>
          <w:sz w:val="22"/>
          <w:szCs w:val="22"/>
        </w:rPr>
        <w:t xml:space="preserve"> </w:t>
      </w:r>
      <w:r w:rsidR="009F2E01" w:rsidRPr="009F2E01">
        <w:rPr>
          <w:rFonts w:ascii="Times New Roman" w:hAnsi="Times New Roman"/>
          <w:i/>
          <w:iCs/>
          <w:sz w:val="22"/>
          <w:szCs w:val="22"/>
        </w:rPr>
        <w:t>(via telephone),</w:t>
      </w:r>
      <w:r w:rsidR="009F2E01">
        <w:rPr>
          <w:rFonts w:ascii="Times New Roman" w:hAnsi="Times New Roman"/>
          <w:sz w:val="22"/>
          <w:szCs w:val="22"/>
        </w:rPr>
        <w:t xml:space="preserve"> Payne, Petersen, </w:t>
      </w:r>
      <w:proofErr w:type="spellStart"/>
      <w:r w:rsidR="009F2E01">
        <w:rPr>
          <w:rFonts w:ascii="Times New Roman" w:hAnsi="Times New Roman"/>
          <w:sz w:val="22"/>
          <w:szCs w:val="22"/>
        </w:rPr>
        <w:t>Swalla</w:t>
      </w:r>
      <w:proofErr w:type="spellEnd"/>
      <w:r w:rsidR="009F2E01">
        <w:rPr>
          <w:rFonts w:ascii="Times New Roman" w:hAnsi="Times New Roman"/>
          <w:sz w:val="22"/>
          <w:szCs w:val="22"/>
        </w:rPr>
        <w:t xml:space="preserve">.  Staff present:  Clerk Hibbs. </w:t>
      </w:r>
    </w:p>
    <w:p w14:paraId="3584E3DB" w14:textId="28C66E0F" w:rsidR="002F0297" w:rsidRDefault="00DF66A8" w:rsidP="003D5A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27892136" w14:textId="5F78F776" w:rsidR="003D5A65" w:rsidRDefault="003D5A65" w:rsidP="003D5A6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>Approval of Agenda</w:t>
      </w:r>
    </w:p>
    <w:p w14:paraId="3EBA44AE" w14:textId="45822020" w:rsidR="009F2E01" w:rsidRPr="009F2E01" w:rsidRDefault="009F2E01" w:rsidP="009F2E01">
      <w:pPr>
        <w:ind w:left="720"/>
        <w:rPr>
          <w:rFonts w:ascii="Times New Roman" w:hAnsi="Times New Roman"/>
          <w:b/>
          <w:bCs/>
          <w:sz w:val="22"/>
          <w:szCs w:val="22"/>
        </w:rPr>
      </w:pPr>
      <w:bookmarkStart w:id="0" w:name="_Hlk70422855"/>
      <w:bookmarkStart w:id="1" w:name="_Hlk70422764"/>
      <w:r w:rsidRPr="009F2E01">
        <w:rPr>
          <w:rFonts w:ascii="Times New Roman" w:hAnsi="Times New Roman"/>
          <w:b/>
          <w:bCs/>
          <w:sz w:val="22"/>
          <w:szCs w:val="22"/>
        </w:rPr>
        <w:t xml:space="preserve">Motion by </w:t>
      </w:r>
      <w:proofErr w:type="spellStart"/>
      <w:r w:rsidRPr="009F2E01">
        <w:rPr>
          <w:rFonts w:ascii="Times New Roman" w:hAnsi="Times New Roman"/>
          <w:b/>
          <w:bCs/>
          <w:sz w:val="22"/>
          <w:szCs w:val="22"/>
        </w:rPr>
        <w:t>Fredericksen</w:t>
      </w:r>
      <w:proofErr w:type="spellEnd"/>
      <w:r w:rsidRPr="009F2E01">
        <w:rPr>
          <w:rFonts w:ascii="Times New Roman" w:hAnsi="Times New Roman"/>
          <w:b/>
          <w:bCs/>
          <w:sz w:val="22"/>
          <w:szCs w:val="22"/>
        </w:rPr>
        <w:t>, second by Baskin, to approve the agenda.</w:t>
      </w:r>
    </w:p>
    <w:p w14:paraId="2C1743BE" w14:textId="4BE2A3FE" w:rsidR="009F2E01" w:rsidRPr="009F2E01" w:rsidRDefault="009F2E01" w:rsidP="009F2E01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9F2E01">
        <w:rPr>
          <w:rFonts w:ascii="Times New Roman" w:hAnsi="Times New Roman"/>
          <w:b/>
          <w:bCs/>
          <w:sz w:val="22"/>
          <w:szCs w:val="22"/>
        </w:rPr>
        <w:t>Roll:  Ayes – unanimous.  Motion Passes.</w:t>
      </w:r>
    </w:p>
    <w:bookmarkEnd w:id="0"/>
    <w:p w14:paraId="3812332C" w14:textId="2D41DEF9" w:rsidR="00C373EE" w:rsidRDefault="00C373EE" w:rsidP="00C373EE">
      <w:pPr>
        <w:rPr>
          <w:rFonts w:ascii="Times New Roman" w:hAnsi="Times New Roman"/>
          <w:sz w:val="22"/>
          <w:szCs w:val="22"/>
        </w:rPr>
      </w:pPr>
    </w:p>
    <w:bookmarkEnd w:id="1"/>
    <w:p w14:paraId="098F187D" w14:textId="312D1F8A" w:rsidR="007A26A4" w:rsidRDefault="007A26A4" w:rsidP="00E45841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 approval of Resolution No. 21-24 Approving the Return of Rhonda Bowers Dog to City Limits.</w:t>
      </w:r>
    </w:p>
    <w:p w14:paraId="51AB3C17" w14:textId="33A03804" w:rsidR="007A26A4" w:rsidRDefault="007A26A4" w:rsidP="007A26A4">
      <w:pPr>
        <w:pStyle w:val="ListParagraph"/>
        <w:rPr>
          <w:rFonts w:ascii="Times New Roman" w:hAnsi="Times New Roman"/>
          <w:i/>
          <w:iCs/>
          <w:sz w:val="22"/>
          <w:szCs w:val="22"/>
        </w:rPr>
      </w:pPr>
      <w:r w:rsidRPr="007A26A4">
        <w:rPr>
          <w:rFonts w:ascii="Times New Roman" w:hAnsi="Times New Roman"/>
          <w:i/>
          <w:iCs/>
          <w:sz w:val="22"/>
          <w:szCs w:val="22"/>
        </w:rPr>
        <w:t>(</w:t>
      </w:r>
      <w:r w:rsidR="009F2E01">
        <w:rPr>
          <w:rFonts w:ascii="Times New Roman" w:hAnsi="Times New Roman"/>
          <w:i/>
          <w:iCs/>
          <w:sz w:val="22"/>
          <w:szCs w:val="22"/>
        </w:rPr>
        <w:t>R</w:t>
      </w:r>
      <w:r w:rsidRPr="007A26A4">
        <w:rPr>
          <w:rFonts w:ascii="Times New Roman" w:hAnsi="Times New Roman"/>
          <w:i/>
          <w:iCs/>
          <w:sz w:val="22"/>
          <w:szCs w:val="22"/>
        </w:rPr>
        <w:t>eplaces Resolution No. 21-19)</w:t>
      </w:r>
    </w:p>
    <w:p w14:paraId="2491B20B" w14:textId="52826D58" w:rsidR="009F2E01" w:rsidRPr="009F2E01" w:rsidRDefault="009F2E01" w:rsidP="007A26A4">
      <w:pPr>
        <w:pStyle w:val="ListParagraph"/>
        <w:rPr>
          <w:rFonts w:ascii="Times New Roman" w:hAnsi="Times New Roman"/>
          <w:sz w:val="22"/>
          <w:szCs w:val="22"/>
        </w:rPr>
      </w:pPr>
      <w:r w:rsidRPr="009F2E01">
        <w:rPr>
          <w:rFonts w:ascii="Times New Roman" w:hAnsi="Times New Roman"/>
          <w:sz w:val="22"/>
          <w:szCs w:val="22"/>
        </w:rPr>
        <w:t>Mayor explained the difference between the current agreement and the previous agreement.</w:t>
      </w:r>
    </w:p>
    <w:p w14:paraId="6EC039F3" w14:textId="4888653A" w:rsidR="009F2E01" w:rsidRPr="009F2E01" w:rsidRDefault="009F2E01" w:rsidP="009F2E01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9F2E01">
        <w:rPr>
          <w:rFonts w:ascii="Times New Roman" w:hAnsi="Times New Roman"/>
          <w:b/>
          <w:bCs/>
          <w:i/>
          <w:iCs/>
          <w:sz w:val="22"/>
          <w:szCs w:val="22"/>
        </w:rPr>
        <w:t>Motion</w:t>
      </w:r>
      <w:r w:rsidRPr="009F2E01">
        <w:rPr>
          <w:rFonts w:ascii="Times New Roman" w:hAnsi="Times New Roman"/>
          <w:b/>
          <w:bCs/>
          <w:sz w:val="22"/>
          <w:szCs w:val="22"/>
        </w:rPr>
        <w:t xml:space="preserve"> by </w:t>
      </w:r>
      <w:r>
        <w:rPr>
          <w:rFonts w:ascii="Times New Roman" w:hAnsi="Times New Roman"/>
          <w:b/>
          <w:bCs/>
          <w:sz w:val="22"/>
          <w:szCs w:val="22"/>
        </w:rPr>
        <w:t>Baskin</w:t>
      </w:r>
      <w:r w:rsidRPr="009F2E01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Swalla</w:t>
      </w:r>
      <w:proofErr w:type="spellEnd"/>
      <w:r w:rsidRPr="009F2E01">
        <w:rPr>
          <w:rFonts w:ascii="Times New Roman" w:hAnsi="Times New Roman"/>
          <w:b/>
          <w:bCs/>
          <w:sz w:val="22"/>
          <w:szCs w:val="22"/>
        </w:rPr>
        <w:t>, to approve Resolution No. 21-24 Approving the Return of Rhonda Bowers Dog to City Limits.</w:t>
      </w:r>
    </w:p>
    <w:p w14:paraId="5F7C101E" w14:textId="77777777" w:rsidR="009F2E01" w:rsidRPr="009F2E01" w:rsidRDefault="009F2E01" w:rsidP="009F2E01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9F2E01">
        <w:rPr>
          <w:rFonts w:ascii="Times New Roman" w:hAnsi="Times New Roman"/>
          <w:b/>
          <w:bCs/>
          <w:sz w:val="22"/>
          <w:szCs w:val="22"/>
        </w:rPr>
        <w:t>Roll:  Ayes – unanimous.  Motion Passes.</w:t>
      </w:r>
    </w:p>
    <w:p w14:paraId="17EA3143" w14:textId="77777777" w:rsidR="007A26A4" w:rsidRDefault="007A26A4" w:rsidP="007A26A4">
      <w:pPr>
        <w:ind w:left="720"/>
        <w:rPr>
          <w:rFonts w:ascii="Times New Roman" w:hAnsi="Times New Roman"/>
          <w:sz w:val="22"/>
          <w:szCs w:val="22"/>
        </w:rPr>
      </w:pPr>
    </w:p>
    <w:p w14:paraId="3CBCDF8B" w14:textId="125ABB90" w:rsidR="00207FF7" w:rsidRDefault="003D5A65" w:rsidP="00E45841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6E5026">
        <w:rPr>
          <w:rFonts w:ascii="Times New Roman" w:hAnsi="Times New Roman"/>
          <w:sz w:val="22"/>
          <w:szCs w:val="22"/>
        </w:rPr>
        <w:t xml:space="preserve">Adjourn  </w:t>
      </w:r>
    </w:p>
    <w:p w14:paraId="7BD613A7" w14:textId="373D45EB" w:rsidR="009F2E01" w:rsidRPr="009F2E01" w:rsidRDefault="009F2E01" w:rsidP="009F2E01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  <w:r w:rsidRPr="009F2E01">
        <w:rPr>
          <w:rFonts w:ascii="Times New Roman" w:hAnsi="Times New Roman"/>
          <w:b/>
          <w:bCs/>
          <w:sz w:val="22"/>
          <w:szCs w:val="22"/>
        </w:rPr>
        <w:t xml:space="preserve">Motion by </w:t>
      </w:r>
      <w:r>
        <w:rPr>
          <w:rFonts w:ascii="Times New Roman" w:hAnsi="Times New Roman"/>
          <w:b/>
          <w:bCs/>
          <w:sz w:val="22"/>
          <w:szCs w:val="22"/>
        </w:rPr>
        <w:t>Petersen</w:t>
      </w:r>
      <w:r w:rsidRPr="009F2E01">
        <w:rPr>
          <w:rFonts w:ascii="Times New Roman" w:hAnsi="Times New Roman"/>
          <w:b/>
          <w:bCs/>
          <w:sz w:val="22"/>
          <w:szCs w:val="22"/>
        </w:rPr>
        <w:t xml:space="preserve">, second by Baskin, to </w:t>
      </w:r>
      <w:r>
        <w:rPr>
          <w:rFonts w:ascii="Times New Roman" w:hAnsi="Times New Roman"/>
          <w:b/>
          <w:bCs/>
          <w:sz w:val="22"/>
          <w:szCs w:val="22"/>
        </w:rPr>
        <w:t>adjourn</w:t>
      </w:r>
      <w:r w:rsidRPr="009F2E01">
        <w:rPr>
          <w:rFonts w:ascii="Times New Roman" w:hAnsi="Times New Roman"/>
          <w:b/>
          <w:bCs/>
          <w:sz w:val="22"/>
          <w:szCs w:val="22"/>
        </w:rPr>
        <w:t>.</w:t>
      </w:r>
    </w:p>
    <w:p w14:paraId="5EBCEB19" w14:textId="77777777" w:rsidR="009F2E01" w:rsidRPr="009F2E01" w:rsidRDefault="009F2E01" w:rsidP="009F2E01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  <w:r w:rsidRPr="009F2E01">
        <w:rPr>
          <w:rFonts w:ascii="Times New Roman" w:hAnsi="Times New Roman"/>
          <w:b/>
          <w:bCs/>
          <w:sz w:val="22"/>
          <w:szCs w:val="22"/>
        </w:rPr>
        <w:t>Roll:  Ayes – unanimous.  Motion Passes.</w:t>
      </w:r>
    </w:p>
    <w:p w14:paraId="3DDA45A0" w14:textId="44B00C2E" w:rsidR="009F2E01" w:rsidRDefault="009F2E01" w:rsidP="009F2E01">
      <w:pPr>
        <w:ind w:left="720"/>
        <w:rPr>
          <w:rFonts w:ascii="Times New Roman" w:hAnsi="Times New Roman"/>
          <w:sz w:val="22"/>
          <w:szCs w:val="22"/>
        </w:rPr>
      </w:pPr>
    </w:p>
    <w:p w14:paraId="30D02950" w14:textId="14376EDA" w:rsidR="009F2E01" w:rsidRDefault="009F2E01" w:rsidP="009F2E0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Being there was no further business, meeting was adjourned at 6:33 p.m.</w:t>
      </w:r>
    </w:p>
    <w:p w14:paraId="2DA45A4B" w14:textId="1528B276" w:rsidR="009F2E01" w:rsidRDefault="009F2E01" w:rsidP="009F2E01">
      <w:pPr>
        <w:ind w:left="720"/>
        <w:rPr>
          <w:rFonts w:ascii="Times New Roman" w:hAnsi="Times New Roman"/>
          <w:sz w:val="22"/>
          <w:szCs w:val="22"/>
        </w:rPr>
      </w:pPr>
    </w:p>
    <w:p w14:paraId="555309B8" w14:textId="6DA8C22A" w:rsidR="009F2E01" w:rsidRDefault="009F2E01" w:rsidP="009F2E01">
      <w:pPr>
        <w:ind w:left="720"/>
        <w:rPr>
          <w:rFonts w:ascii="Times New Roman" w:hAnsi="Times New Roman"/>
          <w:sz w:val="22"/>
          <w:szCs w:val="22"/>
        </w:rPr>
      </w:pPr>
    </w:p>
    <w:p w14:paraId="7E2DBBCA" w14:textId="3B8A425F" w:rsidR="009F2E01" w:rsidRDefault="009F2E01" w:rsidP="009F2E01">
      <w:pPr>
        <w:ind w:left="720"/>
        <w:rPr>
          <w:rFonts w:ascii="Times New Roman" w:hAnsi="Times New Roman"/>
          <w:sz w:val="22"/>
          <w:szCs w:val="22"/>
        </w:rPr>
      </w:pPr>
    </w:p>
    <w:p w14:paraId="42211871" w14:textId="0AB39067" w:rsidR="009F2E01" w:rsidRDefault="009F2E01" w:rsidP="009F2E01">
      <w:pPr>
        <w:ind w:left="720"/>
        <w:rPr>
          <w:rFonts w:ascii="Times New Roman" w:hAnsi="Times New Roman"/>
          <w:sz w:val="22"/>
          <w:szCs w:val="22"/>
        </w:rPr>
      </w:pPr>
    </w:p>
    <w:p w14:paraId="25B781BB" w14:textId="0BF8B343" w:rsidR="009F2E01" w:rsidRDefault="009F2E01" w:rsidP="009F2E01">
      <w:pPr>
        <w:ind w:left="720"/>
        <w:rPr>
          <w:rFonts w:ascii="Times New Roman" w:hAnsi="Times New Roman"/>
          <w:sz w:val="22"/>
          <w:szCs w:val="22"/>
        </w:rPr>
      </w:pPr>
    </w:p>
    <w:p w14:paraId="5F01BA06" w14:textId="211CE529" w:rsidR="009F2E01" w:rsidRDefault="009F2E01" w:rsidP="009F2E0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_____________________________________ </w:t>
      </w:r>
    </w:p>
    <w:p w14:paraId="6C901582" w14:textId="36988F45" w:rsidR="009F2E01" w:rsidRDefault="009F2E01" w:rsidP="009F2E0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Jeff Lillie, Mayor</w:t>
      </w:r>
    </w:p>
    <w:p w14:paraId="79AF15EC" w14:textId="4CE8F439" w:rsidR="009F2E01" w:rsidRDefault="009F2E01" w:rsidP="009F2E01">
      <w:pPr>
        <w:rPr>
          <w:rFonts w:ascii="Times New Roman" w:hAnsi="Times New Roman"/>
          <w:sz w:val="22"/>
          <w:szCs w:val="22"/>
        </w:rPr>
      </w:pPr>
    </w:p>
    <w:p w14:paraId="1FEE015B" w14:textId="08B6C0F3" w:rsidR="009F2E01" w:rsidRDefault="009F2E01" w:rsidP="009F2E01">
      <w:pPr>
        <w:rPr>
          <w:rFonts w:ascii="Times New Roman" w:hAnsi="Times New Roman"/>
          <w:sz w:val="22"/>
          <w:szCs w:val="22"/>
        </w:rPr>
      </w:pPr>
    </w:p>
    <w:p w14:paraId="6614E94A" w14:textId="4B46B2DE" w:rsidR="009F2E01" w:rsidRDefault="009F2E01" w:rsidP="009F2E01">
      <w:pPr>
        <w:rPr>
          <w:rFonts w:ascii="Times New Roman" w:hAnsi="Times New Roman"/>
          <w:sz w:val="22"/>
          <w:szCs w:val="22"/>
        </w:rPr>
      </w:pPr>
    </w:p>
    <w:p w14:paraId="7248D992" w14:textId="585C68A1" w:rsidR="009F2E01" w:rsidRDefault="009F2E01" w:rsidP="009F2E0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Attest:  ____________________________</w:t>
      </w:r>
    </w:p>
    <w:p w14:paraId="6C26C89E" w14:textId="252A058D" w:rsidR="009F2E01" w:rsidRPr="006E5026" w:rsidRDefault="009F2E01" w:rsidP="009F2E0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Mary Sue Hibbs, Clerk/Treasurer</w:t>
      </w:r>
    </w:p>
    <w:sectPr w:rsidR="009F2E01" w:rsidRPr="006E5026" w:rsidSect="002C6D39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D22"/>
    <w:multiLevelType w:val="hybridMultilevel"/>
    <w:tmpl w:val="54AEE7B6"/>
    <w:lvl w:ilvl="0" w:tplc="D5EA284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E11828"/>
    <w:multiLevelType w:val="hybridMultilevel"/>
    <w:tmpl w:val="38AA6158"/>
    <w:lvl w:ilvl="0" w:tplc="039E256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5F86"/>
    <w:multiLevelType w:val="hybridMultilevel"/>
    <w:tmpl w:val="32FAFD2E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F038E"/>
    <w:multiLevelType w:val="hybridMultilevel"/>
    <w:tmpl w:val="2794E1AA"/>
    <w:lvl w:ilvl="0" w:tplc="F078F5A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E84529"/>
    <w:multiLevelType w:val="hybridMultilevel"/>
    <w:tmpl w:val="525C149C"/>
    <w:lvl w:ilvl="0" w:tplc="F992D92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F61FA0"/>
    <w:multiLevelType w:val="hybridMultilevel"/>
    <w:tmpl w:val="4AE0F0E8"/>
    <w:lvl w:ilvl="0" w:tplc="5F76C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63948"/>
    <w:multiLevelType w:val="hybridMultilevel"/>
    <w:tmpl w:val="E3EA4C32"/>
    <w:lvl w:ilvl="0" w:tplc="53AA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64379"/>
    <w:multiLevelType w:val="hybridMultilevel"/>
    <w:tmpl w:val="626C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74CB0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E279F"/>
    <w:multiLevelType w:val="hybridMultilevel"/>
    <w:tmpl w:val="5F3CDF1E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F71E4"/>
    <w:multiLevelType w:val="hybridMultilevel"/>
    <w:tmpl w:val="E3A4A824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EE4D4C"/>
    <w:multiLevelType w:val="hybridMultilevel"/>
    <w:tmpl w:val="FF2C0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65"/>
    <w:rsid w:val="00001C47"/>
    <w:rsid w:val="00003E56"/>
    <w:rsid w:val="00010BA3"/>
    <w:rsid w:val="00037AFD"/>
    <w:rsid w:val="000467F7"/>
    <w:rsid w:val="00050200"/>
    <w:rsid w:val="0005269B"/>
    <w:rsid w:val="000879F0"/>
    <w:rsid w:val="000B7599"/>
    <w:rsid w:val="000C3973"/>
    <w:rsid w:val="000C68F9"/>
    <w:rsid w:val="000D71BB"/>
    <w:rsid w:val="001014EF"/>
    <w:rsid w:val="00102C03"/>
    <w:rsid w:val="00116A7D"/>
    <w:rsid w:val="001224C0"/>
    <w:rsid w:val="00154605"/>
    <w:rsid w:val="001718EC"/>
    <w:rsid w:val="0019087A"/>
    <w:rsid w:val="00192613"/>
    <w:rsid w:val="0019440E"/>
    <w:rsid w:val="001B3DB3"/>
    <w:rsid w:val="001D431E"/>
    <w:rsid w:val="00207FF7"/>
    <w:rsid w:val="00212A54"/>
    <w:rsid w:val="00230C76"/>
    <w:rsid w:val="002411CD"/>
    <w:rsid w:val="00284AF8"/>
    <w:rsid w:val="00294C94"/>
    <w:rsid w:val="002A3186"/>
    <w:rsid w:val="002B1D29"/>
    <w:rsid w:val="002D1426"/>
    <w:rsid w:val="002E5078"/>
    <w:rsid w:val="002E7285"/>
    <w:rsid w:val="002F0297"/>
    <w:rsid w:val="002F0BE0"/>
    <w:rsid w:val="0030019B"/>
    <w:rsid w:val="00305356"/>
    <w:rsid w:val="0031115A"/>
    <w:rsid w:val="00357534"/>
    <w:rsid w:val="00383812"/>
    <w:rsid w:val="003A197E"/>
    <w:rsid w:val="003A690D"/>
    <w:rsid w:val="003C3D3E"/>
    <w:rsid w:val="003D5A65"/>
    <w:rsid w:val="003D5CEA"/>
    <w:rsid w:val="003F2F34"/>
    <w:rsid w:val="003F3D3E"/>
    <w:rsid w:val="003F44BB"/>
    <w:rsid w:val="0040551B"/>
    <w:rsid w:val="004063EF"/>
    <w:rsid w:val="00417468"/>
    <w:rsid w:val="00432CAB"/>
    <w:rsid w:val="00441788"/>
    <w:rsid w:val="00450FB0"/>
    <w:rsid w:val="00456D99"/>
    <w:rsid w:val="0049564D"/>
    <w:rsid w:val="004B1EAB"/>
    <w:rsid w:val="004B276B"/>
    <w:rsid w:val="004B4D76"/>
    <w:rsid w:val="004C62A7"/>
    <w:rsid w:val="004D299E"/>
    <w:rsid w:val="00504E2D"/>
    <w:rsid w:val="0052090C"/>
    <w:rsid w:val="00537254"/>
    <w:rsid w:val="005543E7"/>
    <w:rsid w:val="00560132"/>
    <w:rsid w:val="005A483D"/>
    <w:rsid w:val="005A743A"/>
    <w:rsid w:val="005A765C"/>
    <w:rsid w:val="005B1FE9"/>
    <w:rsid w:val="005C356F"/>
    <w:rsid w:val="005D75AF"/>
    <w:rsid w:val="005E52EF"/>
    <w:rsid w:val="005E630E"/>
    <w:rsid w:val="006479B8"/>
    <w:rsid w:val="00684A53"/>
    <w:rsid w:val="00684BAA"/>
    <w:rsid w:val="00695D68"/>
    <w:rsid w:val="006A1EC1"/>
    <w:rsid w:val="006E5026"/>
    <w:rsid w:val="006F3AE4"/>
    <w:rsid w:val="00701578"/>
    <w:rsid w:val="0070181C"/>
    <w:rsid w:val="0071141A"/>
    <w:rsid w:val="00717E41"/>
    <w:rsid w:val="00742837"/>
    <w:rsid w:val="00755DF2"/>
    <w:rsid w:val="007830BC"/>
    <w:rsid w:val="007A26A4"/>
    <w:rsid w:val="007A389F"/>
    <w:rsid w:val="007A42CD"/>
    <w:rsid w:val="007B026E"/>
    <w:rsid w:val="007B4C59"/>
    <w:rsid w:val="007B70DD"/>
    <w:rsid w:val="007B7A52"/>
    <w:rsid w:val="007C184C"/>
    <w:rsid w:val="007C3AB5"/>
    <w:rsid w:val="007D1E66"/>
    <w:rsid w:val="008018A8"/>
    <w:rsid w:val="00823C84"/>
    <w:rsid w:val="0083289F"/>
    <w:rsid w:val="00850C89"/>
    <w:rsid w:val="00883F90"/>
    <w:rsid w:val="00887638"/>
    <w:rsid w:val="008909C7"/>
    <w:rsid w:val="008951EE"/>
    <w:rsid w:val="008B52E6"/>
    <w:rsid w:val="008B64DC"/>
    <w:rsid w:val="008E2721"/>
    <w:rsid w:val="008E72F7"/>
    <w:rsid w:val="009029F6"/>
    <w:rsid w:val="009228FD"/>
    <w:rsid w:val="00971A46"/>
    <w:rsid w:val="00982122"/>
    <w:rsid w:val="009C32C0"/>
    <w:rsid w:val="009E26A3"/>
    <w:rsid w:val="009E5C83"/>
    <w:rsid w:val="009F2E01"/>
    <w:rsid w:val="00A04DEE"/>
    <w:rsid w:val="00A3160C"/>
    <w:rsid w:val="00A46F85"/>
    <w:rsid w:val="00A61B61"/>
    <w:rsid w:val="00AB6916"/>
    <w:rsid w:val="00AC3569"/>
    <w:rsid w:val="00AE4B51"/>
    <w:rsid w:val="00B173ED"/>
    <w:rsid w:val="00B34626"/>
    <w:rsid w:val="00B66EC1"/>
    <w:rsid w:val="00B71B16"/>
    <w:rsid w:val="00BA058A"/>
    <w:rsid w:val="00BA2A8E"/>
    <w:rsid w:val="00BA7A4B"/>
    <w:rsid w:val="00BC4558"/>
    <w:rsid w:val="00BD5E27"/>
    <w:rsid w:val="00BE1E93"/>
    <w:rsid w:val="00BE55A9"/>
    <w:rsid w:val="00C1192C"/>
    <w:rsid w:val="00C345E5"/>
    <w:rsid w:val="00C373EE"/>
    <w:rsid w:val="00C50C10"/>
    <w:rsid w:val="00CE5AA1"/>
    <w:rsid w:val="00D12616"/>
    <w:rsid w:val="00D66261"/>
    <w:rsid w:val="00D7734F"/>
    <w:rsid w:val="00D91F65"/>
    <w:rsid w:val="00D94CD1"/>
    <w:rsid w:val="00D97447"/>
    <w:rsid w:val="00DD2BD4"/>
    <w:rsid w:val="00DE5CD1"/>
    <w:rsid w:val="00DF66A8"/>
    <w:rsid w:val="00DF6817"/>
    <w:rsid w:val="00E0692A"/>
    <w:rsid w:val="00E25E40"/>
    <w:rsid w:val="00E44B9F"/>
    <w:rsid w:val="00E45841"/>
    <w:rsid w:val="00E4645F"/>
    <w:rsid w:val="00E47D26"/>
    <w:rsid w:val="00E51B01"/>
    <w:rsid w:val="00E87325"/>
    <w:rsid w:val="00E97365"/>
    <w:rsid w:val="00ED1320"/>
    <w:rsid w:val="00ED6DBB"/>
    <w:rsid w:val="00EE7EB9"/>
    <w:rsid w:val="00F13DEB"/>
    <w:rsid w:val="00F16150"/>
    <w:rsid w:val="00F210B1"/>
    <w:rsid w:val="00F70398"/>
    <w:rsid w:val="00F94D6E"/>
    <w:rsid w:val="00FB4428"/>
    <w:rsid w:val="00FE0E8E"/>
    <w:rsid w:val="00FE3CC2"/>
    <w:rsid w:val="00FF0ACF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7A27"/>
  <w15:chartTrackingRefBased/>
  <w15:docId w15:val="{8F9CE56E-0918-4E9A-B941-F588A79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A65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65"/>
    <w:pPr>
      <w:ind w:left="720"/>
      <w:contextualSpacing/>
    </w:pPr>
  </w:style>
  <w:style w:type="paragraph" w:customStyle="1" w:styleId="Compact">
    <w:name w:val="Compact"/>
    <w:basedOn w:val="BodyText"/>
    <w:qFormat/>
    <w:rsid w:val="003C3D3E"/>
    <w:pPr>
      <w:spacing w:before="36" w:after="36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D3E"/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 Hibbs</dc:creator>
  <cp:keywords/>
  <dc:description/>
  <cp:lastModifiedBy>Mary Sue Hibbs</cp:lastModifiedBy>
  <cp:revision>3</cp:revision>
  <cp:lastPrinted>2021-04-27T18:41:00Z</cp:lastPrinted>
  <dcterms:created xsi:type="dcterms:W3CDTF">2021-04-27T18:36:00Z</dcterms:created>
  <dcterms:modified xsi:type="dcterms:W3CDTF">2021-04-27T18:42:00Z</dcterms:modified>
</cp:coreProperties>
</file>